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c8ut56c2xd82" w:id="0"/>
      <w:bookmarkEnd w:id="0"/>
      <w:r w:rsidDel="00000000" w:rsidR="00000000" w:rsidRPr="00000000">
        <w:rPr>
          <w:rFonts w:ascii="Courier New" w:cs="Courier New" w:eastAsia="Courier New" w:hAnsi="Courier New"/>
          <w:b w:val="1"/>
          <w:color w:val="000000"/>
          <w:sz w:val="26"/>
          <w:szCs w:val="26"/>
          <w:rtl w:val="0"/>
        </w:rPr>
        <w:t xml:space="preserve">Managing Challenging Behaviour Policy &amp; Procedures</w:t>
      </w:r>
    </w:p>
    <w:p w:rsidR="00000000" w:rsidDel="00000000" w:rsidP="00000000" w:rsidRDefault="00000000" w:rsidRPr="00000000" w14:paraId="0000000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a provider of bespoke educational programs, specializing in supporting children and young people with complex and additional needs, including those on the Autism Spectrum. We are commissioned by Local Education Authorities and work closely with families and schools.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aim of this policy and accompanying procedures is to set out guidelines for a positive, therapeutic approach when the use of </w:t>
      </w:r>
      <w:r w:rsidDel="00000000" w:rsidR="00000000" w:rsidRPr="00000000">
        <w:rPr>
          <w:rFonts w:ascii="Courier New" w:cs="Courier New" w:eastAsia="Courier New" w:hAnsi="Courier New"/>
          <w:b w:val="1"/>
          <w:rtl w:val="0"/>
        </w:rPr>
        <w:t xml:space="preserve">restrictive physical intervention (RPI)</w:t>
      </w:r>
      <w:r w:rsidDel="00000000" w:rsidR="00000000" w:rsidRPr="00000000">
        <w:rPr>
          <w:rFonts w:ascii="Courier New" w:cs="Courier New" w:eastAsia="Courier New" w:hAnsi="Courier New"/>
          <w:rtl w:val="0"/>
        </w:rPr>
        <w:t xml:space="preserve"> may be necessary to ensure the safety, dignity, and respect of students, staff, or other individuals.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key principle of this policy is that the level of risk presented determines how staff respond, not the particular setting (e.g., a student’s home, a community activity, or an alternative provision site).</w:t>
      </w:r>
    </w:p>
    <w:p w:rsidR="00000000" w:rsidDel="00000000" w:rsidP="00000000" w:rsidRDefault="00000000" w:rsidRPr="00000000" w14:paraId="0000000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Definition of Restrictive Physical Intervention (RPI)</w:t>
      </w:r>
    </w:p>
    <w:p w:rsidR="00000000" w:rsidDel="00000000" w:rsidP="00000000" w:rsidRDefault="00000000" w:rsidRPr="00000000" w14:paraId="0000000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Restrictive Physical Intervention (RPI) involves limiting a person’s freedom of movement and is part of a wider strategy in which appropriate physical intervention may be necessary to safely manage a student’s behaviour where absolutely required.</w:t>
      </w:r>
    </w:p>
    <w:p w:rsidR="00000000" w:rsidDel="00000000" w:rsidP="00000000" w:rsidRDefault="00000000" w:rsidRPr="00000000" w14:paraId="0000000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RPI encompasses restraint, but also includes methods where holding may not be necessary, such as guiding the student away from a harmful situation or blocking their path to prevent them from entering danger.</w:t>
      </w:r>
    </w:p>
    <w:p w:rsidR="00000000" w:rsidDel="00000000" w:rsidP="00000000" w:rsidRDefault="00000000" w:rsidRPr="00000000" w14:paraId="0000000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The Aim of RPI Techniques and When They Can Be Used</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aim of an RPI technique is to restore self-control to the student within the shortest period of time possible and to avoid a greater harm from occurring.</w:t>
      </w:r>
    </w:p>
    <w:p w:rsidR="00000000" w:rsidDel="00000000" w:rsidP="00000000" w:rsidRDefault="00000000" w:rsidRPr="00000000" w14:paraId="0000000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works in ways that limit the need for physical intervention by having sufficient, competent, and skilled staff who work thoughtfully, actively, and therapeutically with students. We believe that any physical force is only to be used to prevent a greater harm from occurring when other methods of de-escalation have failed or are unlikely to achieve the desired outcome with a safe level of certainty.</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Any force used by staff will meet the criteria of </w:t>
      </w:r>
      <w:r w:rsidDel="00000000" w:rsidR="00000000" w:rsidRPr="00000000">
        <w:rPr>
          <w:rFonts w:ascii="Courier New" w:cs="Courier New" w:eastAsia="Courier New" w:hAnsi="Courier New"/>
          <w:b w:val="1"/>
          <w:rtl w:val="0"/>
        </w:rPr>
        <w:t xml:space="preserve">‘reasonable force’</w:t>
      </w:r>
      <w:r w:rsidDel="00000000" w:rsidR="00000000" w:rsidRPr="00000000">
        <w:rPr>
          <w:rFonts w:ascii="Courier New" w:cs="Courier New" w:eastAsia="Courier New" w:hAnsi="Courier New"/>
          <w:rtl w:val="0"/>
        </w:rPr>
        <w:t xml:space="preserve">. The physical intervention used must be necessary, meaning there are no other less harmful or less restrictive methods available that will prevent the harm from occurring. The force used must also be </w:t>
      </w:r>
      <w:r w:rsidDel="00000000" w:rsidR="00000000" w:rsidRPr="00000000">
        <w:rPr>
          <w:rFonts w:ascii="Courier New" w:cs="Courier New" w:eastAsia="Courier New" w:hAnsi="Courier New"/>
          <w:b w:val="1"/>
          <w:rtl w:val="0"/>
        </w:rPr>
        <w:t xml:space="preserve">proportionate</w:t>
      </w:r>
      <w:r w:rsidDel="00000000" w:rsidR="00000000" w:rsidRPr="00000000">
        <w:rPr>
          <w:rFonts w:ascii="Courier New" w:cs="Courier New" w:eastAsia="Courier New" w:hAnsi="Courier New"/>
          <w:rtl w:val="0"/>
        </w:rPr>
        <w:t xml:space="preserve"> to the level of threat or harm that may occur if staff were to not intervene. Any harm caused must be less than or equal to the harm (or perceived harm) that was avoided.</w:t>
      </w:r>
    </w:p>
    <w:p w:rsidR="00000000" w:rsidDel="00000000" w:rsidP="00000000" w:rsidRDefault="00000000" w:rsidRPr="00000000" w14:paraId="0000000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must only use restrictive physical intervention as a last resort when managing challenging behaviour where physical force is necessary as a preventative measure to reduce significant injuries to the student, staff, or other individuals. Staff must ensure that any restrictive physical intervention techniques used are necessary and proportionate and take into consideration variables such as age, gender, size, medication, and any other known history of the student.</w:t>
      </w:r>
    </w:p>
    <w:p w:rsidR="00000000" w:rsidDel="00000000" w:rsidP="00000000" w:rsidRDefault="00000000" w:rsidRPr="00000000" w14:paraId="0000001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are trained in physical intervention methods and the associated law by </w:t>
      </w:r>
      <w:r w:rsidDel="00000000" w:rsidR="00000000" w:rsidRPr="00000000">
        <w:rPr>
          <w:rFonts w:ascii="Courier New" w:cs="Courier New" w:eastAsia="Courier New" w:hAnsi="Courier New"/>
          <w:b w:val="1"/>
          <w:rtl w:val="0"/>
        </w:rPr>
        <w:t xml:space="preserve">[Training Provider Name]</w:t>
      </w:r>
      <w:r w:rsidDel="00000000" w:rsidR="00000000" w:rsidRPr="00000000">
        <w:rPr>
          <w:rFonts w:ascii="Courier New" w:cs="Courier New" w:eastAsia="Courier New" w:hAnsi="Courier New"/>
          <w:rtl w:val="0"/>
        </w:rPr>
        <w:t xml:space="preserve"> who are a licensed centre for accredited training. Training covers key legislation such as the </w:t>
      </w:r>
      <w:r w:rsidDel="00000000" w:rsidR="00000000" w:rsidRPr="00000000">
        <w:rPr>
          <w:rFonts w:ascii="Courier New" w:cs="Courier New" w:eastAsia="Courier New" w:hAnsi="Courier New"/>
          <w:b w:val="1"/>
          <w:rtl w:val="0"/>
        </w:rPr>
        <w:t xml:space="preserve">Criminal Law Act 1967, Children Act 1989, Education Act 1996, the Human Rights Act 2000, and the Health and Safety at Work Act 1974</w:t>
      </w:r>
      <w:r w:rsidDel="00000000" w:rsidR="00000000" w:rsidRPr="00000000">
        <w:rPr>
          <w:rFonts w:ascii="Courier New" w:cs="Courier New" w:eastAsia="Courier New" w:hAnsi="Courier New"/>
          <w:rtl w:val="0"/>
        </w:rPr>
        <w:t xml:space="preserve">. Staff are taught non-harmful methods of de-escalation and how to utilise basic restrictive physical interventions in an emergency to minimise the risk of harm.</w:t>
      </w:r>
    </w:p>
    <w:p w:rsidR="00000000" w:rsidDel="00000000" w:rsidP="00000000" w:rsidRDefault="00000000" w:rsidRPr="00000000" w14:paraId="0000001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General Information about Challenging Behaviour</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Challenging behaviour is defined as culturally abnormal behaviour by individuals or groups, which causes problems for others and significantly interferes with the quality of life of all concerned.</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Types of challenging behaviour:</w:t>
      </w:r>
      <w:r w:rsidDel="00000000" w:rsidR="00000000" w:rsidRPr="00000000">
        <w:rPr>
          <w:rFonts w:ascii="Courier New" w:cs="Courier New" w:eastAsia="Courier New" w:hAnsi="Courier New"/>
          <w:rtl w:val="0"/>
        </w:rPr>
        <w:t xml:space="preserve"> Challenging behaviour can manifest itself in many forms and can depend upon many factors. The more common types of challenging behaviour that members of staff may encounter are as follows:</w:t>
      </w:r>
    </w:p>
    <w:p w:rsidR="00000000" w:rsidDel="00000000" w:rsidP="00000000" w:rsidRDefault="00000000" w:rsidRPr="00000000" w14:paraId="00000015">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Aggressive behaviour towards others (e.g., spitting, screaming, hitting, kicking, biting).</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Self-harm (e.g., hitting self, head-banging, biting self, skin picking).</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Destructive behaviour (e.g., ripping clothes, breaking objects, throwing objects).</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Inappropriate sexualised behaviour (e.g., groping, public masturbation).</w:t>
      </w:r>
    </w:p>
    <w:p w:rsidR="00000000" w:rsidDel="00000000" w:rsidP="00000000" w:rsidRDefault="00000000" w:rsidRPr="00000000" w14:paraId="00000019">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Other stereotyped behaviours (e.g., repetitive rocking, running away, eating inedible objects).</w:t>
      </w:r>
    </w:p>
    <w:p w:rsidR="00000000" w:rsidDel="00000000" w:rsidP="00000000" w:rsidRDefault="00000000" w:rsidRPr="00000000" w14:paraId="0000001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Causes of challenging behaviour:</w:t>
      </w:r>
      <w:r w:rsidDel="00000000" w:rsidR="00000000" w:rsidRPr="00000000">
        <w:rPr>
          <w:rFonts w:ascii="Courier New" w:cs="Courier New" w:eastAsia="Courier New" w:hAnsi="Courier New"/>
          <w:rtl w:val="0"/>
        </w:rPr>
        <w:t xml:space="preserve"> Challenging behaviour can be caused by a number of factors. The initial assessment of the student will highlight the concerns and potential triggers. The following can contribute to challenging behaviour:</w:t>
      </w:r>
    </w:p>
    <w:p w:rsidR="00000000" w:rsidDel="00000000" w:rsidP="00000000" w:rsidRDefault="00000000" w:rsidRPr="00000000" w14:paraId="0000001B">
      <w:pPr>
        <w:numPr>
          <w:ilvl w:val="0"/>
          <w:numId w:val="7"/>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Social factors:</w:t>
      </w:r>
      <w:r w:rsidDel="00000000" w:rsidR="00000000" w:rsidRPr="00000000">
        <w:rPr>
          <w:rFonts w:ascii="Courier New" w:cs="Courier New" w:eastAsia="Courier New" w:hAnsi="Courier New"/>
          <w:rtl w:val="0"/>
        </w:rPr>
        <w:t xml:space="preserve"> Social isolation, reaction to change, boredom, seeking social interaction, or peer conflict.</w:t>
      </w:r>
    </w:p>
    <w:p w:rsidR="00000000" w:rsidDel="00000000" w:rsidP="00000000" w:rsidRDefault="00000000" w:rsidRPr="00000000" w14:paraId="0000001C">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Environmental factors:</w:t>
      </w:r>
      <w:r w:rsidDel="00000000" w:rsidR="00000000" w:rsidRPr="00000000">
        <w:rPr>
          <w:rFonts w:ascii="Courier New" w:cs="Courier New" w:eastAsia="Courier New" w:hAnsi="Courier New"/>
          <w:rtl w:val="0"/>
        </w:rPr>
        <w:t xml:space="preserve"> Physical aspects such as noise, lighting, sensory overload, or gaining access to preferred objects or activities.</w:t>
      </w:r>
    </w:p>
    <w:p w:rsidR="00000000" w:rsidDel="00000000" w:rsidP="00000000" w:rsidRDefault="00000000" w:rsidRPr="00000000" w14:paraId="0000001D">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Psychological factors:</w:t>
      </w:r>
      <w:r w:rsidDel="00000000" w:rsidR="00000000" w:rsidRPr="00000000">
        <w:rPr>
          <w:rFonts w:ascii="Courier New" w:cs="Courier New" w:eastAsia="Courier New" w:hAnsi="Courier New"/>
          <w:rtl w:val="0"/>
        </w:rPr>
        <w:t xml:space="preserve"> Stress, anxiety, frustration, feeling lonely, excluded, disempowered, or living up to people’s negative expectations.</w:t>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Medical factors:</w:t>
      </w:r>
      <w:r w:rsidDel="00000000" w:rsidR="00000000" w:rsidRPr="00000000">
        <w:rPr>
          <w:rFonts w:ascii="Courier New" w:cs="Courier New" w:eastAsia="Courier New" w:hAnsi="Courier New"/>
          <w:rtl w:val="0"/>
        </w:rPr>
        <w:t xml:space="preserve"> Pain, medication side effects, or clinical conditions.</w:t>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Learning disability or specific syndrome:</w:t>
      </w:r>
      <w:r w:rsidDel="00000000" w:rsidR="00000000" w:rsidRPr="00000000">
        <w:rPr>
          <w:rFonts w:ascii="Courier New" w:cs="Courier New" w:eastAsia="Courier New" w:hAnsi="Courier New"/>
          <w:rtl w:val="0"/>
        </w:rPr>
        <w:t xml:space="preserve"> Autism, Asperger Syndrome, ADHD, etc.</w:t>
      </w:r>
    </w:p>
    <w:p w:rsidR="00000000" w:rsidDel="00000000" w:rsidP="00000000" w:rsidRDefault="00000000" w:rsidRPr="00000000" w14:paraId="00000020">
      <w:pPr>
        <w:numPr>
          <w:ilvl w:val="0"/>
          <w:numId w:val="7"/>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Communication skills:</w:t>
      </w:r>
      <w:r w:rsidDel="00000000" w:rsidR="00000000" w:rsidRPr="00000000">
        <w:rPr>
          <w:rFonts w:ascii="Courier New" w:cs="Courier New" w:eastAsia="Courier New" w:hAnsi="Courier New"/>
          <w:rtl w:val="0"/>
        </w:rPr>
        <w:t xml:space="preserve"> Frustration at the lack of ability to communicate needs or feelings.</w:t>
      </w:r>
    </w:p>
    <w:p w:rsidR="00000000" w:rsidDel="00000000" w:rsidP="00000000" w:rsidRDefault="00000000" w:rsidRPr="00000000" w14:paraId="0000002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Prevention of Challenging Behaviour – Helpful Techniques &amp; Approaches for Staff</w:t>
      </w:r>
    </w:p>
    <w:p w:rsidR="00000000" w:rsidDel="00000000" w:rsidP="00000000" w:rsidRDefault="00000000" w:rsidRPr="00000000" w14:paraId="0000002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Prevention of challenging behaviour should begin at the initial stages, i.e., ensuring an effective pre-assessment is carried out prior to the provision of service. This involves care planning for the student and undertaking a comprehensive risk assessment.</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staff member’s first priority is to try and prevent a challenging situation from either occurring or worsening. There are 3 basic principles involved when trying to prevent challenging behaviour:</w:t>
      </w:r>
    </w:p>
    <w:p w:rsidR="00000000" w:rsidDel="00000000" w:rsidP="00000000" w:rsidRDefault="00000000" w:rsidRPr="00000000" w14:paraId="00000025">
      <w:pPr>
        <w:numPr>
          <w:ilvl w:val="0"/>
          <w:numId w:val="5"/>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Addressing and reviewing a student’s general life situation and environment.</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Acting to de-fuse a challenging situation at its earliest stage.</w:t>
      </w:r>
    </w:p>
    <w:p w:rsidR="00000000" w:rsidDel="00000000" w:rsidP="00000000" w:rsidRDefault="00000000" w:rsidRPr="00000000" w14:paraId="00000027">
      <w:pPr>
        <w:numPr>
          <w:ilvl w:val="0"/>
          <w:numId w:val="5"/>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Managing one’s own behaviour appropriately.</w:t>
      </w:r>
    </w:p>
    <w:p w:rsidR="00000000" w:rsidDel="00000000" w:rsidP="00000000" w:rsidRDefault="00000000" w:rsidRPr="00000000" w14:paraId="00000028">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Techniques for defusing a challenging situation:</w:t>
      </w:r>
    </w:p>
    <w:p w:rsidR="00000000" w:rsidDel="00000000" w:rsidP="00000000" w:rsidRDefault="00000000" w:rsidRPr="00000000" w14:paraId="00000029">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Talk calmly to the student:</w:t>
      </w:r>
      <w:r w:rsidDel="00000000" w:rsidR="00000000" w:rsidRPr="00000000">
        <w:rPr>
          <w:rFonts w:ascii="Courier New" w:cs="Courier New" w:eastAsia="Courier New" w:hAnsi="Courier New"/>
          <w:rtl w:val="0"/>
        </w:rPr>
        <w:t xml:space="preserve"> Try to find out what the student is thinking or feeling and what may have triggered the behaviour.</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Comfort the student:</w:t>
      </w:r>
      <w:r w:rsidDel="00000000" w:rsidR="00000000" w:rsidRPr="00000000">
        <w:rPr>
          <w:rFonts w:ascii="Courier New" w:cs="Courier New" w:eastAsia="Courier New" w:hAnsi="Courier New"/>
          <w:rtl w:val="0"/>
        </w:rPr>
        <w:t xml:space="preserve"> If they are upset, try to comfort the student verbally and, if appropriate, by gentle physical contact. It is vital that touching is not interpreted as an invasion of space; some people do not like being touched and may react adversely.</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Ignore the behaviour, but not the person:</w:t>
      </w:r>
      <w:r w:rsidDel="00000000" w:rsidR="00000000" w:rsidRPr="00000000">
        <w:rPr>
          <w:rFonts w:ascii="Courier New" w:cs="Courier New" w:eastAsia="Courier New" w:hAnsi="Courier New"/>
          <w:rtl w:val="0"/>
        </w:rPr>
        <w:t xml:space="preserve"> Treat the student as if the behaviour is not occurring, while still engaging with them. There is a risk this may trigger an escalation if the student feels ignored.</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Interrupting and deflecting:</w:t>
      </w:r>
      <w:r w:rsidDel="00000000" w:rsidR="00000000" w:rsidRPr="00000000">
        <w:rPr>
          <w:rFonts w:ascii="Courier New" w:cs="Courier New" w:eastAsia="Courier New" w:hAnsi="Courier New"/>
          <w:rtl w:val="0"/>
        </w:rPr>
        <w:t xml:space="preserve"> Try to get the student to focus upon another person or situation.</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Rewarding positive behaviour:</w:t>
      </w:r>
      <w:r w:rsidDel="00000000" w:rsidR="00000000" w:rsidRPr="00000000">
        <w:rPr>
          <w:rFonts w:ascii="Courier New" w:cs="Courier New" w:eastAsia="Courier New" w:hAnsi="Courier New"/>
          <w:rtl w:val="0"/>
        </w:rPr>
        <w:t xml:space="preserve"> Reward any positive behaviour that the student may be showing with praise or attention.</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Allow the student time:</w:t>
      </w:r>
      <w:r w:rsidDel="00000000" w:rsidR="00000000" w:rsidRPr="00000000">
        <w:rPr>
          <w:rFonts w:ascii="Courier New" w:cs="Courier New" w:eastAsia="Courier New" w:hAnsi="Courier New"/>
          <w:rtl w:val="0"/>
        </w:rPr>
        <w:t xml:space="preserve"> Take the student to a quiet place. Giving them time to recover can be helpful.</w:t>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Use the physical environment:</w:t>
      </w:r>
      <w:r w:rsidDel="00000000" w:rsidR="00000000" w:rsidRPr="00000000">
        <w:rPr>
          <w:rFonts w:ascii="Courier New" w:cs="Courier New" w:eastAsia="Courier New" w:hAnsi="Courier New"/>
          <w:rtl w:val="0"/>
        </w:rPr>
        <w:t xml:space="preserve"> Ensure that the learning environment is conducive to positive behaviours. If the student is being aggressive, and it is safe to do so, place a table or chair to act as a natural barrier.</w:t>
      </w:r>
    </w:p>
    <w:p w:rsidR="00000000" w:rsidDel="00000000" w:rsidP="00000000" w:rsidRDefault="00000000" w:rsidRPr="00000000" w14:paraId="0000003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Managing your own behaviour:</w:t>
      </w:r>
      <w:r w:rsidDel="00000000" w:rsidR="00000000" w:rsidRPr="00000000">
        <w:rPr>
          <w:rFonts w:ascii="Courier New" w:cs="Courier New" w:eastAsia="Courier New" w:hAnsi="Courier New"/>
          <w:rtl w:val="0"/>
        </w:rPr>
        <w:t xml:space="preserve"> How staff appear and behave are key factors in preventing the onset and escalation of challenging behaviour. Staff should be aware of themselves and be in control at all times. When faced with a challenging situation, staff should try to:</w:t>
      </w:r>
    </w:p>
    <w:p w:rsidR="00000000" w:rsidDel="00000000" w:rsidP="00000000" w:rsidRDefault="00000000" w:rsidRPr="00000000" w14:paraId="00000031">
      <w:pPr>
        <w:numPr>
          <w:ilvl w:val="0"/>
          <w:numId w:val="8"/>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Acknowledge personal prejudices, emotions, and feelings.</w:t>
      </w:r>
    </w:p>
    <w:p w:rsidR="00000000" w:rsidDel="00000000" w:rsidP="00000000" w:rsidRDefault="00000000" w:rsidRPr="00000000" w14:paraId="00000032">
      <w:pPr>
        <w:numPr>
          <w:ilvl w:val="0"/>
          <w:numId w:val="8"/>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Appear calm and confident.</w:t>
      </w:r>
    </w:p>
    <w:p w:rsidR="00000000" w:rsidDel="00000000" w:rsidP="00000000" w:rsidRDefault="00000000" w:rsidRPr="00000000" w14:paraId="00000033">
      <w:pPr>
        <w:numPr>
          <w:ilvl w:val="0"/>
          <w:numId w:val="8"/>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Keep a proper space and distance between themselves and the student.</w:t>
      </w:r>
    </w:p>
    <w:p w:rsidR="00000000" w:rsidDel="00000000" w:rsidP="00000000" w:rsidRDefault="00000000" w:rsidRPr="00000000" w14:paraId="00000034">
      <w:pPr>
        <w:numPr>
          <w:ilvl w:val="0"/>
          <w:numId w:val="8"/>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Identify a safe exit.</w:t>
      </w:r>
    </w:p>
    <w:p w:rsidR="00000000" w:rsidDel="00000000" w:rsidP="00000000" w:rsidRDefault="00000000" w:rsidRPr="00000000" w14:paraId="00000035">
      <w:pPr>
        <w:numPr>
          <w:ilvl w:val="0"/>
          <w:numId w:val="8"/>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Speak clearly and calmly; remain relaxed and maintain normal breathing; maintain eye contact but do not stare or show anger.</w:t>
      </w:r>
    </w:p>
    <w:p w:rsidR="00000000" w:rsidDel="00000000" w:rsidP="00000000" w:rsidRDefault="00000000" w:rsidRPr="00000000" w14:paraId="0000003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Managing Challenging Behaviour Effectively that Safely Supports Students</w:t>
      </w:r>
    </w:p>
    <w:p w:rsidR="00000000" w:rsidDel="00000000" w:rsidP="00000000" w:rsidRDefault="00000000" w:rsidRPr="00000000" w14:paraId="0000003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Since challenging behaviour can manifest itself for a number of reasons, the actual management of such behaviour can often be a complex process. Challenging behaviour can be viewed as occurring in a cycle: </w:t>
      </w:r>
      <w:r w:rsidDel="00000000" w:rsidR="00000000" w:rsidRPr="00000000">
        <w:rPr>
          <w:rFonts w:ascii="Courier New" w:cs="Courier New" w:eastAsia="Courier New" w:hAnsi="Courier New"/>
          <w:b w:val="1"/>
          <w:rtl w:val="0"/>
        </w:rPr>
        <w:t xml:space="preserve">Trigger -&gt; Escalation -&gt; Crisis -&gt; Recovery</w:t>
      </w:r>
      <w:r w:rsidDel="00000000" w:rsidR="00000000" w:rsidRPr="00000000">
        <w:rPr>
          <w:rFonts w:ascii="Courier New" w:cs="Courier New" w:eastAsia="Courier New" w:hAnsi="Courier New"/>
          <w:rtl w:val="0"/>
        </w:rPr>
        <w:t xml:space="preserve">. Great emphasis should be placed on training staff to recognise possible “flashpoint” (trigger) situations and minimise any potential confrontations.</w:t>
      </w:r>
    </w:p>
    <w:p w:rsidR="00000000" w:rsidDel="00000000" w:rsidP="00000000" w:rsidRDefault="00000000" w:rsidRPr="00000000" w14:paraId="0000003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Pre-Assessment before service start-up:</w:t>
      </w:r>
      <w:r w:rsidDel="00000000" w:rsidR="00000000" w:rsidRPr="00000000">
        <w:rPr>
          <w:rFonts w:ascii="Courier New" w:cs="Courier New" w:eastAsia="Courier New" w:hAnsi="Courier New"/>
          <w:rtl w:val="0"/>
        </w:rPr>
        <w:t xml:space="preserve"> A detailed assessment of the student’s needs, requirements, and wishes will be undertaken prior to the provision of service. This will form the basis of the student’s Care &amp; Support Plan. The Registered Manager will determine whether the service is able to meet the needs of the prospective student. This includes:</w:t>
      </w:r>
    </w:p>
    <w:p w:rsidR="00000000" w:rsidDel="00000000" w:rsidP="00000000" w:rsidRDefault="00000000" w:rsidRPr="00000000" w14:paraId="0000003A">
      <w:pPr>
        <w:numPr>
          <w:ilvl w:val="0"/>
          <w:numId w:val="9"/>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Whether there are adequate levels of staff support to meet the student’s needs.</w:t>
      </w:r>
    </w:p>
    <w:p w:rsidR="00000000" w:rsidDel="00000000" w:rsidP="00000000" w:rsidRDefault="00000000" w:rsidRPr="00000000" w14:paraId="0000003B">
      <w:pPr>
        <w:numPr>
          <w:ilvl w:val="0"/>
          <w:numId w:val="9"/>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Whether staff have the skills and experience necessary to deliver the required support.</w:t>
      </w:r>
    </w:p>
    <w:p w:rsidR="00000000" w:rsidDel="00000000" w:rsidP="00000000" w:rsidRDefault="00000000" w:rsidRPr="00000000" w14:paraId="0000003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Part of the Care &amp; Support Plan involves a risk assessment being undertaken. Where it has been identified that a restrictive physical intervention may be required, the risk assessment will identify the benefits and risks associated with different intervention strategies and ways of supporting the student.</w:t>
      </w:r>
    </w:p>
    <w:p w:rsidR="00000000" w:rsidDel="00000000" w:rsidP="00000000" w:rsidRDefault="00000000" w:rsidRPr="00000000" w14:paraId="0000003D">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Balance and Build Support’s Duty of Care to Staff &amp; Health &amp; Safety Responsibilities</w:t>
      </w:r>
    </w:p>
    <w:p w:rsidR="00000000" w:rsidDel="00000000" w:rsidP="00000000" w:rsidRDefault="00000000" w:rsidRPr="00000000" w14:paraId="0000003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acknowledges its responsibilities under the </w:t>
      </w:r>
      <w:r w:rsidDel="00000000" w:rsidR="00000000" w:rsidRPr="00000000">
        <w:rPr>
          <w:rFonts w:ascii="Courier New" w:cs="Courier New" w:eastAsia="Courier New" w:hAnsi="Courier New"/>
          <w:b w:val="1"/>
          <w:rtl w:val="0"/>
        </w:rPr>
        <w:t xml:space="preserve">Health &amp; Safety at Work Act 1974</w:t>
      </w:r>
      <w:r w:rsidDel="00000000" w:rsidR="00000000" w:rsidRPr="00000000">
        <w:rPr>
          <w:rFonts w:ascii="Courier New" w:cs="Courier New" w:eastAsia="Courier New" w:hAnsi="Courier New"/>
          <w:rtl w:val="0"/>
        </w:rPr>
        <w:t xml:space="preserve">. This legislation places a duty upon the company as an employer to conduct appropriate and adequate assessments of risk to the health and safety of staff. The student's home or a community setting becomes the "workplace environment".</w:t>
      </w:r>
    </w:p>
    <w:p w:rsidR="00000000" w:rsidDel="00000000" w:rsidP="00000000" w:rsidRDefault="00000000" w:rsidRPr="00000000" w14:paraId="0000004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following procedures are in place to address these risks:</w:t>
      </w:r>
    </w:p>
    <w:p w:rsidR="00000000" w:rsidDel="00000000" w:rsidP="00000000" w:rsidRDefault="00000000" w:rsidRPr="00000000" w14:paraId="00000041">
      <w:pPr>
        <w:numPr>
          <w:ilvl w:val="0"/>
          <w:numId w:val="10"/>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Detailed assessments of a student’s needs will be carried out prior to starting service delivery.</w:t>
      </w:r>
    </w:p>
    <w:p w:rsidR="00000000" w:rsidDel="00000000" w:rsidP="00000000" w:rsidRDefault="00000000" w:rsidRPr="00000000" w14:paraId="00000042">
      <w:pPr>
        <w:numPr>
          <w:ilvl w:val="0"/>
          <w:numId w:val="10"/>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 comprehensive risk assessment will be carried out as part of the detailed assessment of need, which will clearly outline the arrangements in place to reduce risks.</w:t>
      </w:r>
    </w:p>
    <w:p w:rsidR="00000000" w:rsidDel="00000000" w:rsidP="00000000" w:rsidRDefault="00000000" w:rsidRPr="00000000" w14:paraId="00000043">
      <w:pPr>
        <w:numPr>
          <w:ilvl w:val="0"/>
          <w:numId w:val="10"/>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Where the risk assessment has identified that a restrictive physical intervention may be necessary due to the risks involved, this will involve a double-up of staff for reasons of Health &amp; Safety.</w:t>
      </w:r>
    </w:p>
    <w:p w:rsidR="00000000" w:rsidDel="00000000" w:rsidP="00000000" w:rsidRDefault="00000000" w:rsidRPr="00000000" w14:paraId="00000044">
      <w:pPr>
        <w:numPr>
          <w:ilvl w:val="0"/>
          <w:numId w:val="10"/>
        </w:numPr>
        <w:spacing w:after="240" w:before="0" w:beforeAutospacing="0" w:lineRule="auto"/>
        <w:ind w:left="720" w:hanging="360"/>
      </w:pPr>
      <w:r w:rsidDel="00000000" w:rsidR="00000000" w:rsidRPr="00000000">
        <w:rPr>
          <w:rFonts w:ascii="Courier New" w:cs="Courier New" w:eastAsia="Courier New" w:hAnsi="Courier New"/>
          <w:rtl w:val="0"/>
        </w:rPr>
        <w:t xml:space="preserve">Balance and Build Support encourages staff to avoid using any </w:t>
      </w:r>
      <w:r w:rsidDel="00000000" w:rsidR="00000000" w:rsidRPr="00000000">
        <w:rPr>
          <w:rFonts w:ascii="Courier New" w:cs="Courier New" w:eastAsia="Courier New" w:hAnsi="Courier New"/>
          <w:b w:val="1"/>
          <w:rtl w:val="0"/>
        </w:rPr>
        <w:t xml:space="preserve">‘Single Person Interventions’</w:t>
      </w:r>
      <w:r w:rsidDel="00000000" w:rsidR="00000000" w:rsidRPr="00000000">
        <w:rPr>
          <w:rFonts w:ascii="Courier New" w:cs="Courier New" w:eastAsia="Courier New" w:hAnsi="Courier New"/>
          <w:rtl w:val="0"/>
        </w:rPr>
        <w:t xml:space="preserve"> unless absolutely necessary.</w:t>
      </w:r>
    </w:p>
    <w:p w:rsidR="00000000" w:rsidDel="00000000" w:rsidP="00000000" w:rsidRDefault="00000000" w:rsidRPr="00000000" w14:paraId="00000045">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Staff Training</w:t>
      </w:r>
    </w:p>
    <w:p w:rsidR="00000000" w:rsidDel="00000000" w:rsidP="00000000" w:rsidRDefault="00000000" w:rsidRPr="00000000" w14:paraId="0000004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will undergo specialist training to ensure awareness of the types, causes, and effects of challenging behaviour, and to ensure that they are able to work proactively in a person-centred way.</w:t>
      </w:r>
    </w:p>
    <w:p w:rsidR="00000000" w:rsidDel="00000000" w:rsidP="00000000" w:rsidRDefault="00000000" w:rsidRPr="00000000" w14:paraId="0000004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basis for the provision of this training will be the pre-assessment which will include the concerns and risks involved when devising the student’s Care and Support Plan.</w:t>
      </w:r>
    </w:p>
    <w:p w:rsidR="00000000" w:rsidDel="00000000" w:rsidP="00000000" w:rsidRDefault="00000000" w:rsidRPr="00000000" w14:paraId="0000004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Registered Manager and Deputy Manager are Trainers for </w:t>
      </w:r>
      <w:r w:rsidDel="00000000" w:rsidR="00000000" w:rsidRPr="00000000">
        <w:rPr>
          <w:rFonts w:ascii="Courier New" w:cs="Courier New" w:eastAsia="Courier New" w:hAnsi="Courier New"/>
          <w:b w:val="1"/>
          <w:rtl w:val="0"/>
        </w:rPr>
        <w:t xml:space="preserve">[Training Provider Name]</w:t>
      </w:r>
      <w:r w:rsidDel="00000000" w:rsidR="00000000" w:rsidRPr="00000000">
        <w:rPr>
          <w:rFonts w:ascii="Courier New" w:cs="Courier New" w:eastAsia="Courier New" w:hAnsi="Courier New"/>
          <w:rtl w:val="0"/>
        </w:rPr>
        <w:t xml:space="preserve"> and have been trained to deliver in-house training. This covers legislation, how to manage challenging behaviour, and all breakaway techniques, including the use of physical restraint.</w:t>
      </w:r>
    </w:p>
    <w:p w:rsidR="00000000" w:rsidDel="00000000" w:rsidP="00000000" w:rsidRDefault="00000000" w:rsidRPr="00000000" w14:paraId="0000004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Duty of Care and Health &amp; Safety Responsibilities of Staff</w:t>
      </w:r>
    </w:p>
    <w:p w:rsidR="00000000" w:rsidDel="00000000" w:rsidP="00000000" w:rsidRDefault="00000000" w:rsidRPr="00000000" w14:paraId="0000004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must acknowledge their own responsibilities under the Health &amp; Safety at Work Act 1974. Staff have a duty to take care of their own health and safety and that of others who may be affected by their actions at work (e.g., colleagues and students).</w:t>
      </w:r>
    </w:p>
    <w:p w:rsidR="00000000" w:rsidDel="00000000" w:rsidP="00000000" w:rsidRDefault="00000000" w:rsidRPr="00000000" w14:paraId="0000004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stresses that the staff member’s duty of care to themselves comes before anyone else’s, and should they not feel confident to intervene safely in any situation, they are to summon help immediately.</w:t>
      </w:r>
    </w:p>
    <w:p w:rsidR="00000000" w:rsidDel="00000000" w:rsidP="00000000" w:rsidRDefault="00000000" w:rsidRPr="00000000" w14:paraId="0000004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a student’s behaviour has escalated or a staff member feels unsafe in any way, they must call 999 immediately and ask the Police for help and assistance. Staff members must ensure that they give the Police as much information about the situation as possible, including relevant and important information from the student’s Care &amp; Support Plan.</w:t>
      </w:r>
    </w:p>
    <w:p w:rsidR="00000000" w:rsidDel="00000000" w:rsidP="00000000" w:rsidRDefault="00000000" w:rsidRPr="00000000" w14:paraId="0000004F">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Other Responsibilities of Balance and Build Support Staff</w:t>
      </w:r>
    </w:p>
    <w:p w:rsidR="00000000" w:rsidDel="00000000" w:rsidP="00000000" w:rsidRDefault="00000000" w:rsidRPr="00000000" w14:paraId="00000051">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All Staff:</w:t>
      </w:r>
    </w:p>
    <w:p w:rsidR="00000000" w:rsidDel="00000000" w:rsidP="00000000" w:rsidRDefault="00000000" w:rsidRPr="00000000" w14:paraId="00000052">
      <w:pPr>
        <w:numPr>
          <w:ilvl w:val="0"/>
          <w:numId w:val="12"/>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be trained in the use of restrictive physical intervention techniques before they can support any student that requires this level of intervention.</w:t>
      </w:r>
    </w:p>
    <w:p w:rsidR="00000000" w:rsidDel="00000000" w:rsidP="00000000" w:rsidRDefault="00000000" w:rsidRPr="00000000" w14:paraId="00000053">
      <w:pPr>
        <w:numPr>
          <w:ilvl w:val="0"/>
          <w:numId w:val="12"/>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Must report all incidents via </w:t>
      </w:r>
      <w:r w:rsidDel="00000000" w:rsidR="00000000" w:rsidRPr="00000000">
        <w:rPr>
          <w:rFonts w:ascii="Courier New" w:cs="Courier New" w:eastAsia="Courier New" w:hAnsi="Courier New"/>
          <w:b w:val="1"/>
          <w:rtl w:val="0"/>
        </w:rPr>
        <w:t xml:space="preserve">[Digital Care Planning platform]</w:t>
      </w:r>
      <w:r w:rsidDel="00000000" w:rsidR="00000000" w:rsidRPr="00000000">
        <w:rPr>
          <w:rFonts w:ascii="Courier New" w:cs="Courier New" w:eastAsia="Courier New" w:hAnsi="Courier New"/>
          <w:rtl w:val="0"/>
        </w:rPr>
        <w:t xml:space="preserve"> so senior staff can support staff and update care plans where necessary.</w:t>
      </w:r>
    </w:p>
    <w:p w:rsidR="00000000" w:rsidDel="00000000" w:rsidP="00000000" w:rsidRDefault="00000000" w:rsidRPr="00000000" w14:paraId="00000054">
      <w:pPr>
        <w:numPr>
          <w:ilvl w:val="0"/>
          <w:numId w:val="12"/>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Must complete a full handover with the student’s parents AND record this on </w:t>
      </w:r>
      <w:r w:rsidDel="00000000" w:rsidR="00000000" w:rsidRPr="00000000">
        <w:rPr>
          <w:rFonts w:ascii="Courier New" w:cs="Courier New" w:eastAsia="Courier New" w:hAnsi="Courier New"/>
          <w:b w:val="1"/>
          <w:rtl w:val="0"/>
        </w:rPr>
        <w:t xml:space="preserve">[Digital Care Planning platform]</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55">
      <w:pPr>
        <w:numPr>
          <w:ilvl w:val="0"/>
          <w:numId w:val="1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notify Head Office during office hours, or the On-Call Officer out-of-hours immediately if they give out an emergency card to any members of the public.</w:t>
      </w:r>
    </w:p>
    <w:p w:rsidR="00000000" w:rsidDel="00000000" w:rsidP="00000000" w:rsidRDefault="00000000" w:rsidRPr="00000000" w14:paraId="00000056">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Senior Staff:</w:t>
      </w:r>
    </w:p>
    <w:p w:rsidR="00000000" w:rsidDel="00000000" w:rsidP="00000000" w:rsidRDefault="00000000" w:rsidRPr="00000000" w14:paraId="00000057">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ensure that agreed levels of restrictive physical intervention have been agreed by parents, the student, and other professionals involved in the initial care planning process.</w:t>
      </w:r>
    </w:p>
    <w:p w:rsidR="00000000" w:rsidDel="00000000" w:rsidP="00000000" w:rsidRDefault="00000000" w:rsidRPr="00000000" w14:paraId="00000058">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Before working with a student who has been deemed as a 2:1 staff ratio and potentially requiring the use of safer handling techniques, a signed Physical Intervention Strategy must be on the student’s file.</w:t>
      </w:r>
    </w:p>
    <w:p w:rsidR="00000000" w:rsidDel="00000000" w:rsidP="00000000" w:rsidRDefault="00000000" w:rsidRPr="00000000" w14:paraId="00000059">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Line Manager or On-Call Officer must follow up the incident and ensure that staff have completed all the necessary incident / report forms.</w:t>
      </w:r>
    </w:p>
    <w:p w:rsidR="00000000" w:rsidDel="00000000" w:rsidP="00000000" w:rsidRDefault="00000000" w:rsidRPr="00000000" w14:paraId="0000005A">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ensure that regular parent/student communication is being carried out to make sure behaviours are being managed consistently and appropriately.</w:t>
      </w:r>
    </w:p>
    <w:p w:rsidR="00000000" w:rsidDel="00000000" w:rsidP="00000000" w:rsidRDefault="00000000" w:rsidRPr="00000000" w14:paraId="0000005B">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Reporting Procedures for Staff to Follow After an Incident Involving the Use of RPI Techniques</w:t>
      </w:r>
    </w:p>
    <w:p w:rsidR="00000000" w:rsidDel="00000000" w:rsidP="00000000" w:rsidRDefault="00000000" w:rsidRPr="00000000" w14:paraId="0000005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cases of restrictive physical intervention must be recorded. After any incident, as soon as reasonably practicable, staff must contact Head Office / On Call Officer to report the incident to receive immediate support or advice and to arrange a debrief.</w:t>
      </w:r>
    </w:p>
    <w:p w:rsidR="00000000" w:rsidDel="00000000" w:rsidP="00000000" w:rsidRDefault="00000000" w:rsidRPr="00000000" w14:paraId="0000005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following reporting procedures must be followed:</w:t>
      </w:r>
    </w:p>
    <w:p w:rsidR="00000000" w:rsidDel="00000000" w:rsidP="00000000" w:rsidRDefault="00000000" w:rsidRPr="00000000" w14:paraId="0000005F">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An ‘Accident, Incident &amp; Near Miss Report Form’ must be completed if Staff, member of the public or ‘other’ has been harmed in some way from the incident.</w:t>
      </w:r>
    </w:p>
    <w:p w:rsidR="00000000" w:rsidDel="00000000" w:rsidP="00000000" w:rsidRDefault="00000000" w:rsidRPr="00000000" w14:paraId="00000060">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[Digital Care Planning platform]</w:t>
      </w:r>
      <w:r w:rsidDel="00000000" w:rsidR="00000000" w:rsidRPr="00000000">
        <w:rPr>
          <w:rFonts w:ascii="Courier New" w:cs="Courier New" w:eastAsia="Courier New" w:hAnsi="Courier New"/>
          <w:rtl w:val="0"/>
        </w:rPr>
        <w:t xml:space="preserve"> - Each student has "tasks" which are completed throughout the shift. In the event of an incident, the "Accident/Incident" form is completed for physical challenging behaviour. When a behaviour is routinely managed via the Behaviour Reduction Plan / Traffic Light System, an </w:t>
      </w:r>
      <w:r w:rsidDel="00000000" w:rsidR="00000000" w:rsidRPr="00000000">
        <w:rPr>
          <w:rFonts w:ascii="Courier New" w:cs="Courier New" w:eastAsia="Courier New" w:hAnsi="Courier New"/>
          <w:b w:val="1"/>
          <w:rtl w:val="0"/>
        </w:rPr>
        <w:t xml:space="preserve">ABC</w:t>
      </w:r>
      <w:r w:rsidDel="00000000" w:rsidR="00000000" w:rsidRPr="00000000">
        <w:rPr>
          <w:rFonts w:ascii="Courier New" w:cs="Courier New" w:eastAsia="Courier New" w:hAnsi="Courier New"/>
          <w:rtl w:val="0"/>
        </w:rPr>
        <w:t xml:space="preserve"> form (Antecedent, Behaviour, Consequence) is completed to record what happened before, during, and after an incident. This helps to identify trends and patterns.</w:t>
      </w:r>
    </w:p>
    <w:p w:rsidR="00000000" w:rsidDel="00000000" w:rsidP="00000000" w:rsidRDefault="00000000" w:rsidRPr="00000000" w14:paraId="0000006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Unacceptable &amp; Strictly Prohibited Practices</w:t>
      </w:r>
    </w:p>
    <w:p w:rsidR="00000000" w:rsidDel="00000000" w:rsidP="00000000" w:rsidRDefault="00000000" w:rsidRPr="00000000" w14:paraId="0000006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asks staff to avoid using any restrictive physical intervention technique that would impact on a student’s airway, such as a headlock, whereby a student is held face down in a prone position OR a staff member wraps their arms around a student.</w:t>
      </w:r>
    </w:p>
    <w:p w:rsidR="00000000" w:rsidDel="00000000" w:rsidP="00000000" w:rsidRDefault="00000000" w:rsidRPr="00000000" w14:paraId="0000006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Unless absolutely necessary, staff should avoid using restrictive ‘Single Person Interventions’.</w:t>
      </w:r>
    </w:p>
    <w:p w:rsidR="00000000" w:rsidDel="00000000" w:rsidP="00000000" w:rsidRDefault="00000000" w:rsidRPr="00000000" w14:paraId="00000065">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Damage to Staff Property as a Direct Result of Student’s Actions</w:t>
      </w:r>
    </w:p>
    <w:p w:rsidR="00000000" w:rsidDel="00000000" w:rsidP="00000000" w:rsidRDefault="00000000" w:rsidRPr="00000000" w14:paraId="0000006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can request for reimbursement for repairs or replacements to their property that was damaged as a direct result of a student’s actions. Any claim must be done so in writing within </w:t>
      </w:r>
      <w:r w:rsidDel="00000000" w:rsidR="00000000" w:rsidRPr="00000000">
        <w:rPr>
          <w:rFonts w:ascii="Courier New" w:cs="Courier New" w:eastAsia="Courier New" w:hAnsi="Courier New"/>
          <w:b w:val="1"/>
          <w:rtl w:val="0"/>
        </w:rPr>
        <w:t xml:space="preserve">48 hours</w:t>
      </w:r>
      <w:r w:rsidDel="00000000" w:rsidR="00000000" w:rsidRPr="00000000">
        <w:rPr>
          <w:rFonts w:ascii="Courier New" w:cs="Courier New" w:eastAsia="Courier New" w:hAnsi="Courier New"/>
          <w:rtl w:val="0"/>
        </w:rPr>
        <w:t xml:space="preserve"> of the incident. The Registered Manager will consider each claim on a case-by-case basis. Claims will only be considered if:</w:t>
      </w:r>
    </w:p>
    <w:p w:rsidR="00000000" w:rsidDel="00000000" w:rsidP="00000000" w:rsidRDefault="00000000" w:rsidRPr="00000000" w14:paraId="00000068">
      <w:pPr>
        <w:numPr>
          <w:ilvl w:val="0"/>
          <w:numId w:val="1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Guidance on supporting the student has been followed by the staff, including Behaviour Management, Risk Assessments, and Physical Intervention strategies.</w:t>
      </w:r>
    </w:p>
    <w:p w:rsidR="00000000" w:rsidDel="00000000" w:rsidP="00000000" w:rsidRDefault="00000000" w:rsidRPr="00000000" w14:paraId="00000069">
      <w:pPr>
        <w:numPr>
          <w:ilvl w:val="0"/>
          <w:numId w:val="11"/>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All appropriate paperwork concerning the incident has been completed on </w:t>
      </w:r>
      <w:r w:rsidDel="00000000" w:rsidR="00000000" w:rsidRPr="00000000">
        <w:rPr>
          <w:rFonts w:ascii="Courier New" w:cs="Courier New" w:eastAsia="Courier New" w:hAnsi="Courier New"/>
          <w:b w:val="1"/>
          <w:rtl w:val="0"/>
        </w:rPr>
        <w:t xml:space="preserve">[Digital Care Planning platform]</w:t>
      </w:r>
      <w:r w:rsidDel="00000000" w:rsidR="00000000" w:rsidRPr="00000000">
        <w:rPr>
          <w:rFonts w:ascii="Courier New" w:cs="Courier New" w:eastAsia="Courier New" w:hAnsi="Courier New"/>
          <w:rtl w:val="0"/>
        </w:rPr>
        <w:t xml:space="preserve">, including the ABC / Accident &amp; Incident forms.</w:t>
      </w:r>
    </w:p>
    <w:p w:rsidR="00000000" w:rsidDel="00000000" w:rsidP="00000000" w:rsidRDefault="00000000" w:rsidRPr="00000000" w14:paraId="0000006A">
      <w:pPr>
        <w:numPr>
          <w:ilvl w:val="0"/>
          <w:numId w:val="1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Claim has been put in writing to the Registered Manager within 48 hours of the incident.</w:t>
      </w:r>
    </w:p>
    <w:p w:rsidR="00000000" w:rsidDel="00000000" w:rsidP="00000000" w:rsidRDefault="00000000" w:rsidRPr="00000000" w14:paraId="0000006B">
      <w:pPr>
        <w:numPr>
          <w:ilvl w:val="0"/>
          <w:numId w:val="1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Staff cooperates and assists with the full investigation following the incident.</w:t>
      </w:r>
    </w:p>
    <w:p w:rsidR="00000000" w:rsidDel="00000000" w:rsidP="00000000" w:rsidRDefault="00000000" w:rsidRPr="00000000" w14:paraId="0000006C">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Balance and Build Support – Contact Information &amp; Details</w:t>
      </w:r>
    </w:p>
    <w:p w:rsidR="00000000" w:rsidDel="00000000" w:rsidP="00000000" w:rsidRDefault="00000000" w:rsidRPr="00000000" w14:paraId="0000006E">
      <w:pPr>
        <w:numPr>
          <w:ilvl w:val="0"/>
          <w:numId w:val="6"/>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Head Office – Opening Hours:</w:t>
      </w:r>
      <w:r w:rsidDel="00000000" w:rsidR="00000000" w:rsidRPr="00000000">
        <w:rPr>
          <w:rFonts w:ascii="Courier New" w:cs="Courier New" w:eastAsia="Courier New" w:hAnsi="Courier New"/>
          <w:rtl w:val="0"/>
        </w:rPr>
        <w:t xml:space="preserve"> [Hours], Monday – Friday</w:t>
      </w:r>
    </w:p>
    <w:p w:rsidR="00000000" w:rsidDel="00000000" w:rsidP="00000000" w:rsidRDefault="00000000" w:rsidRPr="00000000" w14:paraId="0000006F">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Out-of-Hours:</w:t>
      </w:r>
      <w:r w:rsidDel="00000000" w:rsidR="00000000" w:rsidRPr="00000000">
        <w:rPr>
          <w:rFonts w:ascii="Courier New" w:cs="Courier New" w:eastAsia="Courier New" w:hAnsi="Courier New"/>
          <w:rtl w:val="0"/>
        </w:rPr>
        <w:t xml:space="preserve"> [Times], Monday – Friday, all Weekend and Bank Holidays</w:t>
      </w:r>
    </w:p>
    <w:p w:rsidR="00000000" w:rsidDel="00000000" w:rsidP="00000000" w:rsidRDefault="00000000" w:rsidRPr="00000000" w14:paraId="00000070">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Telephone:</w:t>
      </w:r>
      <w:r w:rsidDel="00000000" w:rsidR="00000000" w:rsidRPr="00000000">
        <w:rPr>
          <w:rFonts w:ascii="Courier New" w:cs="Courier New" w:eastAsia="Courier New" w:hAnsi="Courier New"/>
          <w:rtl w:val="0"/>
        </w:rPr>
        <w:t xml:space="preserve"> [Phone Number]</w:t>
      </w:r>
    </w:p>
    <w:p w:rsidR="00000000" w:rsidDel="00000000" w:rsidP="00000000" w:rsidRDefault="00000000" w:rsidRPr="00000000" w14:paraId="00000071">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On-Call Mobile:</w:t>
      </w:r>
      <w:r w:rsidDel="00000000" w:rsidR="00000000" w:rsidRPr="00000000">
        <w:rPr>
          <w:rFonts w:ascii="Courier New" w:cs="Courier New" w:eastAsia="Courier New" w:hAnsi="Courier New"/>
          <w:rtl w:val="0"/>
        </w:rPr>
        <w:t xml:space="preserve"> [Mobile Number]</w:t>
      </w:r>
    </w:p>
    <w:p w:rsidR="00000000" w:rsidDel="00000000" w:rsidP="00000000" w:rsidRDefault="00000000" w:rsidRPr="00000000" w14:paraId="00000072">
      <w:pPr>
        <w:numPr>
          <w:ilvl w:val="0"/>
          <w:numId w:val="6"/>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Email:</w:t>
      </w:r>
      <w:r w:rsidDel="00000000" w:rsidR="00000000" w:rsidRPr="00000000">
        <w:rPr>
          <w:rFonts w:ascii="Courier New" w:cs="Courier New" w:eastAsia="Courier New" w:hAnsi="Courier New"/>
          <w:rtl w:val="0"/>
        </w:rPr>
        <w:t xml:space="preserve"> [info@balanceandbuildsupport.com]</w:t>
      </w:r>
    </w:p>
    <w:p w:rsidR="00000000" w:rsidDel="00000000" w:rsidP="00000000" w:rsidRDefault="00000000" w:rsidRPr="00000000" w14:paraId="00000073">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Contact Information &amp; Details of Training Provider</w:t>
      </w:r>
    </w:p>
    <w:p w:rsidR="00000000" w:rsidDel="00000000" w:rsidP="00000000" w:rsidRDefault="00000000" w:rsidRPr="00000000" w14:paraId="00000075">
      <w:pPr>
        <w:numPr>
          <w:ilvl w:val="0"/>
          <w:numId w:val="1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Training Provider:</w:t>
      </w:r>
      <w:r w:rsidDel="00000000" w:rsidR="00000000" w:rsidRPr="00000000">
        <w:rPr>
          <w:rFonts w:ascii="Courier New" w:cs="Courier New" w:eastAsia="Courier New" w:hAnsi="Courier New"/>
          <w:rtl w:val="0"/>
        </w:rPr>
        <w:t xml:space="preserve"> [Training Provider Name]</w:t>
      </w:r>
    </w:p>
    <w:p w:rsidR="00000000" w:rsidDel="00000000" w:rsidP="00000000" w:rsidRDefault="00000000" w:rsidRPr="00000000" w14:paraId="00000076">
      <w:pPr>
        <w:numPr>
          <w:ilvl w:val="0"/>
          <w:numId w:val="1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Telephone:</w:t>
      </w:r>
      <w:r w:rsidDel="00000000" w:rsidR="00000000" w:rsidRPr="00000000">
        <w:rPr>
          <w:rFonts w:ascii="Courier New" w:cs="Courier New" w:eastAsia="Courier New" w:hAnsi="Courier New"/>
          <w:rtl w:val="0"/>
        </w:rPr>
        <w:t xml:space="preserve"> [Phone Number]</w:t>
      </w:r>
    </w:p>
    <w:p w:rsidR="00000000" w:rsidDel="00000000" w:rsidP="00000000" w:rsidRDefault="00000000" w:rsidRPr="00000000" w14:paraId="00000077">
      <w:pPr>
        <w:numPr>
          <w:ilvl w:val="0"/>
          <w:numId w:val="1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Email:</w:t>
      </w:r>
      <w:r w:rsidDel="00000000" w:rsidR="00000000" w:rsidRPr="00000000">
        <w:rPr>
          <w:rFonts w:ascii="Courier New" w:cs="Courier New" w:eastAsia="Courier New" w:hAnsi="Courier New"/>
          <w:rtl w:val="0"/>
        </w:rPr>
        <w:t xml:space="preserve"> [Email]</w:t>
      </w:r>
    </w:p>
    <w:p w:rsidR="00000000" w:rsidDel="00000000" w:rsidP="00000000" w:rsidRDefault="00000000" w:rsidRPr="00000000" w14:paraId="00000078">
      <w:pPr>
        <w:numPr>
          <w:ilvl w:val="0"/>
          <w:numId w:val="1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Website:</w:t>
      </w:r>
      <w:r w:rsidDel="00000000" w:rsidR="00000000" w:rsidRPr="00000000">
        <w:rPr>
          <w:rFonts w:ascii="Courier New" w:cs="Courier New" w:eastAsia="Courier New" w:hAnsi="Courier New"/>
          <w:rtl w:val="0"/>
        </w:rPr>
        <w:t xml:space="preserve"> [Website]</w:t>
      </w:r>
    </w:p>
    <w:p w:rsidR="00000000" w:rsidDel="00000000" w:rsidP="00000000" w:rsidRDefault="00000000" w:rsidRPr="00000000" w14:paraId="00000079">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Style w:val="Heading3"/>
      <w:keepNext w:val="0"/>
      <w:keepLines w:val="0"/>
      <w:spacing w:before="280" w:lineRule="auto"/>
      <w:jc w:val="center"/>
      <w:rPr/>
    </w:pPr>
    <w:bookmarkStart w:colFirst="0" w:colLast="0" w:name="_shxgy31m9fz3" w:id="1"/>
    <w:bookmarkEnd w:id="1"/>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