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hb46n6lpzzxp" w:id="0"/>
      <w:bookmarkEnd w:id="0"/>
      <w:r w:rsidDel="00000000" w:rsidR="00000000" w:rsidRPr="00000000">
        <w:rPr>
          <w:rFonts w:ascii="Courier New" w:cs="Courier New" w:eastAsia="Courier New" w:hAnsi="Courier New"/>
          <w:b w:val="1"/>
          <w:color w:val="000000"/>
          <w:sz w:val="26"/>
          <w:szCs w:val="26"/>
          <w:rtl w:val="0"/>
        </w:rPr>
        <w:t xml:space="preserve">General Health and Safety Policy</w:t>
      </w:r>
    </w:p>
    <w:p w:rsidR="00000000" w:rsidDel="00000000" w:rsidP="00000000" w:rsidRDefault="00000000" w:rsidRPr="00000000" w14:paraId="00000002">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np18dth5twuu" w:id="1"/>
      <w:bookmarkEnd w:id="1"/>
      <w:r w:rsidDel="00000000" w:rsidR="00000000" w:rsidRPr="00000000">
        <w:rPr>
          <w:rFonts w:ascii="Courier New" w:cs="Courier New" w:eastAsia="Courier New" w:hAnsi="Courier New"/>
          <w:b w:val="1"/>
          <w:color w:val="000000"/>
          <w:sz w:val="22"/>
          <w:szCs w:val="22"/>
          <w:rtl w:val="0"/>
        </w:rPr>
        <w:t xml:space="preserve">Introduction and Purpose</w:t>
      </w:r>
    </w:p>
    <w:p w:rsidR="00000000" w:rsidDel="00000000" w:rsidP="00000000" w:rsidRDefault="00000000" w:rsidRPr="00000000" w14:paraId="0000000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is committed to ensuring the health, safety, and welfare of our staff, students, and all other individuals who may be affected by our work. We believe that a safe environment is essential for effective learning and support. This policy outlines our commitment to health and safety and the procedures we will follow to achieve our objectives.</w:t>
      </w:r>
    </w:p>
    <w:p w:rsidR="00000000" w:rsidDel="00000000" w:rsidP="00000000" w:rsidRDefault="00000000" w:rsidRPr="00000000" w14:paraId="0000000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purpose of this policy is to:</w:t>
      </w:r>
    </w:p>
    <w:p w:rsidR="00000000" w:rsidDel="00000000" w:rsidP="00000000" w:rsidRDefault="00000000" w:rsidRPr="00000000" w14:paraId="00000005">
      <w:pPr>
        <w:numPr>
          <w:ilvl w:val="0"/>
          <w:numId w:val="4"/>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Provide a safe and healthy environment for all.</w:t>
      </w:r>
    </w:p>
    <w:p w:rsidR="00000000" w:rsidDel="00000000" w:rsidP="00000000" w:rsidRDefault="00000000" w:rsidRPr="00000000" w14:paraId="00000006">
      <w:pPr>
        <w:numPr>
          <w:ilvl w:val="0"/>
          <w:numId w:val="4"/>
        </w:numPr>
        <w:spacing w:after="0" w:afterAutospacing="0" w:before="0" w:beforeAutospacing="0" w:lineRule="auto"/>
        <w:ind w:left="720" w:hanging="360"/>
      </w:pPr>
      <w:r w:rsidDel="00000000" w:rsidR="00000000" w:rsidRPr="00000000">
        <w:rPr>
          <w:rFonts w:ascii="Courier New" w:cs="Courier New" w:eastAsia="Courier New" w:hAnsi="Courier New"/>
          <w:rtl w:val="0"/>
        </w:rPr>
        <w:t xml:space="preserve">Comply with all relevant health and safety legislation, including the </w:t>
      </w:r>
      <w:r w:rsidDel="00000000" w:rsidR="00000000" w:rsidRPr="00000000">
        <w:rPr>
          <w:rFonts w:ascii="Courier New" w:cs="Courier New" w:eastAsia="Courier New" w:hAnsi="Courier New"/>
          <w:b w:val="1"/>
          <w:rtl w:val="0"/>
        </w:rPr>
        <w:t xml:space="preserve">Health and Safety at Work etc. Act 1974</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07">
      <w:pPr>
        <w:numPr>
          <w:ilvl w:val="0"/>
          <w:numId w:val="4"/>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Define the responsibilities of both the company and its employees in maintaining safety.</w:t>
      </w:r>
    </w:p>
    <w:p w:rsidR="00000000" w:rsidDel="00000000" w:rsidP="00000000" w:rsidRDefault="00000000" w:rsidRPr="00000000" w14:paraId="00000008">
      <w:pPr>
        <w:numPr>
          <w:ilvl w:val="0"/>
          <w:numId w:val="4"/>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Ensure all risks are properly identified and managed.</w:t>
      </w:r>
    </w:p>
    <w:p w:rsidR="00000000" w:rsidDel="00000000" w:rsidP="00000000" w:rsidRDefault="00000000" w:rsidRPr="00000000" w14:paraId="00000009">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e2k1qlghpftm" w:id="2"/>
      <w:bookmarkEnd w:id="2"/>
      <w:r w:rsidDel="00000000" w:rsidR="00000000" w:rsidRPr="00000000">
        <w:rPr>
          <w:rFonts w:ascii="Courier New" w:cs="Courier New" w:eastAsia="Courier New" w:hAnsi="Courier New"/>
          <w:b w:val="1"/>
          <w:color w:val="000000"/>
          <w:sz w:val="22"/>
          <w:szCs w:val="22"/>
          <w:rtl w:val="0"/>
        </w:rPr>
        <w:t xml:space="preserve">Roles and Responsibilities</w:t>
      </w:r>
    </w:p>
    <w:p w:rsidR="00000000" w:rsidDel="00000000" w:rsidP="00000000" w:rsidRDefault="00000000" w:rsidRPr="00000000" w14:paraId="0000000B">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1. The Company (Management)</w:t>
      </w:r>
      <w:r w:rsidDel="00000000" w:rsidR="00000000" w:rsidRPr="00000000">
        <w:rPr>
          <w:rFonts w:ascii="Courier New" w:cs="Courier New" w:eastAsia="Courier New" w:hAnsi="Courier New"/>
          <w:rtl w:val="0"/>
        </w:rPr>
        <w:t xml:space="preserve"> Management at Balance and Build Support is ultimately responsible for health and safety. We will:</w:t>
      </w:r>
    </w:p>
    <w:p w:rsidR="00000000" w:rsidDel="00000000" w:rsidP="00000000" w:rsidRDefault="00000000" w:rsidRPr="00000000" w14:paraId="0000000C">
      <w:pPr>
        <w:numPr>
          <w:ilvl w:val="0"/>
          <w:numId w:val="1"/>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Provide a safe working environment and safe equipment.</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Fonts w:ascii="Courier New" w:cs="Courier New" w:eastAsia="Courier New" w:hAnsi="Courier New"/>
          <w:rtl w:val="0"/>
        </w:rPr>
        <w:t xml:space="preserve">Conduct regular </w:t>
      </w:r>
      <w:r w:rsidDel="00000000" w:rsidR="00000000" w:rsidRPr="00000000">
        <w:rPr>
          <w:rFonts w:ascii="Courier New" w:cs="Courier New" w:eastAsia="Courier New" w:hAnsi="Courier New"/>
          <w:b w:val="1"/>
          <w:rtl w:val="0"/>
        </w:rPr>
        <w:t xml:space="preserve">risk assessments</w:t>
      </w:r>
      <w:r w:rsidDel="00000000" w:rsidR="00000000" w:rsidRPr="00000000">
        <w:rPr>
          <w:rFonts w:ascii="Courier New" w:cs="Courier New" w:eastAsia="Courier New" w:hAnsi="Courier New"/>
          <w:rtl w:val="0"/>
        </w:rPr>
        <w:t xml:space="preserve"> to identify and control hazards.</w:t>
      </w:r>
    </w:p>
    <w:p w:rsidR="00000000" w:rsidDel="00000000" w:rsidP="00000000" w:rsidRDefault="00000000" w:rsidRPr="00000000" w14:paraId="0000000E">
      <w:pPr>
        <w:numPr>
          <w:ilvl w:val="0"/>
          <w:numId w:val="1"/>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Provide clear information, instruction, and supervision to all staff.</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Fonts w:ascii="Courier New" w:cs="Courier New" w:eastAsia="Courier New" w:hAnsi="Courier New"/>
          <w:rtl w:val="0"/>
        </w:rPr>
        <w:t xml:space="preserve">Ensure that all staff receive adequate </w:t>
      </w:r>
      <w:r w:rsidDel="00000000" w:rsidR="00000000" w:rsidRPr="00000000">
        <w:rPr>
          <w:rFonts w:ascii="Courier New" w:cs="Courier New" w:eastAsia="Courier New" w:hAnsi="Courier New"/>
          <w:b w:val="1"/>
          <w:rtl w:val="0"/>
        </w:rPr>
        <w:t xml:space="preserve">health and safety training</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10">
      <w:pPr>
        <w:numPr>
          <w:ilvl w:val="0"/>
          <w:numId w:val="1"/>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Maintain a record of all accidents, incidents, and near-misses.</w:t>
      </w:r>
    </w:p>
    <w:p w:rsidR="00000000" w:rsidDel="00000000" w:rsidP="00000000" w:rsidRDefault="00000000" w:rsidRPr="00000000" w14:paraId="00000011">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2. All Employees</w:t>
      </w:r>
      <w:r w:rsidDel="00000000" w:rsidR="00000000" w:rsidRPr="00000000">
        <w:rPr>
          <w:rFonts w:ascii="Courier New" w:cs="Courier New" w:eastAsia="Courier New" w:hAnsi="Courier New"/>
          <w:rtl w:val="0"/>
        </w:rPr>
        <w:t xml:space="preserve"> All employees, including tutors, support staff, and management, have a legal duty to take reasonable care for their own health and safety and that of others. You must:</w:t>
      </w:r>
    </w:p>
    <w:p w:rsidR="00000000" w:rsidDel="00000000" w:rsidP="00000000" w:rsidRDefault="00000000" w:rsidRPr="00000000" w14:paraId="00000012">
      <w:pPr>
        <w:numPr>
          <w:ilvl w:val="0"/>
          <w:numId w:val="5"/>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Follow all health and safety instructions and procedures.</w:t>
      </w:r>
    </w:p>
    <w:p w:rsidR="00000000" w:rsidDel="00000000" w:rsidP="00000000" w:rsidRDefault="00000000" w:rsidRPr="00000000" w14:paraId="00000013">
      <w:pPr>
        <w:numPr>
          <w:ilvl w:val="0"/>
          <w:numId w:val="5"/>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Report any hazards, accidents, or near-misses to your manager immediately.</w:t>
      </w:r>
    </w:p>
    <w:p w:rsidR="00000000" w:rsidDel="00000000" w:rsidP="00000000" w:rsidRDefault="00000000" w:rsidRPr="00000000" w14:paraId="00000014">
      <w:pPr>
        <w:numPr>
          <w:ilvl w:val="0"/>
          <w:numId w:val="5"/>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Use all equipment and safety devices provided correctly.</w:t>
      </w:r>
    </w:p>
    <w:p w:rsidR="00000000" w:rsidDel="00000000" w:rsidP="00000000" w:rsidRDefault="00000000" w:rsidRPr="00000000" w14:paraId="00000015">
      <w:pPr>
        <w:numPr>
          <w:ilvl w:val="0"/>
          <w:numId w:val="5"/>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Not intentionally or recklessly interfere with anything provided for health and safety.</w:t>
      </w:r>
    </w:p>
    <w:p w:rsidR="00000000" w:rsidDel="00000000" w:rsidP="00000000" w:rsidRDefault="00000000" w:rsidRPr="00000000" w14:paraId="00000016">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54tww3x9fwbl" w:id="3"/>
      <w:bookmarkEnd w:id="3"/>
      <w:r w:rsidDel="00000000" w:rsidR="00000000" w:rsidRPr="00000000">
        <w:rPr>
          <w:rFonts w:ascii="Courier New" w:cs="Courier New" w:eastAsia="Courier New" w:hAnsi="Courier New"/>
          <w:b w:val="1"/>
          <w:color w:val="000000"/>
          <w:sz w:val="22"/>
          <w:szCs w:val="22"/>
          <w:rtl w:val="0"/>
        </w:rPr>
        <w:t xml:space="preserve">Risk Assessment</w:t>
      </w:r>
    </w:p>
    <w:p w:rsidR="00000000" w:rsidDel="00000000" w:rsidP="00000000" w:rsidRDefault="00000000" w:rsidRPr="00000000" w14:paraId="00000018">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will conduct and regularly review risk assessments to identify potential hazards and implement control measures. This includes risks associated with:</w:t>
      </w:r>
    </w:p>
    <w:p w:rsidR="00000000" w:rsidDel="00000000" w:rsidP="00000000" w:rsidRDefault="00000000" w:rsidRPr="00000000" w14:paraId="00000019">
      <w:pPr>
        <w:numPr>
          <w:ilvl w:val="0"/>
          <w:numId w:val="2"/>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Lone working</w:t>
      </w:r>
      <w:r w:rsidDel="00000000" w:rsidR="00000000" w:rsidRPr="00000000">
        <w:rPr>
          <w:rFonts w:ascii="Courier New" w:cs="Courier New" w:eastAsia="Courier New" w:hAnsi="Courier New"/>
          <w:rtl w:val="0"/>
        </w:rPr>
        <w:t xml:space="preserve"> (as detailed in our Lone Working Policy).</w:t>
      </w:r>
    </w:p>
    <w:p w:rsidR="00000000" w:rsidDel="00000000" w:rsidP="00000000" w:rsidRDefault="00000000" w:rsidRPr="00000000" w14:paraId="0000001A">
      <w:pPr>
        <w:numPr>
          <w:ilvl w:val="0"/>
          <w:numId w:val="2"/>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Working with challenging behaviour</w:t>
      </w:r>
      <w:r w:rsidDel="00000000" w:rsidR="00000000" w:rsidRPr="00000000">
        <w:rPr>
          <w:rFonts w:ascii="Courier New" w:cs="Courier New" w:eastAsia="Courier New" w:hAnsi="Courier New"/>
          <w:rtl w:val="0"/>
        </w:rPr>
        <w:t xml:space="preserve"> (as detailed in our Managing Challenging Behaviour Policy).</w:t>
      </w:r>
    </w:p>
    <w:p w:rsidR="00000000" w:rsidDel="00000000" w:rsidP="00000000" w:rsidRDefault="00000000" w:rsidRPr="00000000" w14:paraId="0000001B">
      <w:pPr>
        <w:numPr>
          <w:ilvl w:val="0"/>
          <w:numId w:val="2"/>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The use of any specialist equipment.</w:t>
      </w:r>
    </w:p>
    <w:p w:rsidR="00000000" w:rsidDel="00000000" w:rsidP="00000000" w:rsidRDefault="00000000" w:rsidRPr="00000000" w14:paraId="0000001C">
      <w:pPr>
        <w:numPr>
          <w:ilvl w:val="0"/>
          <w:numId w:val="2"/>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The physical environments where we work, including a student's home or a community setting.</w:t>
      </w:r>
    </w:p>
    <w:p w:rsidR="00000000" w:rsidDel="00000000" w:rsidP="00000000" w:rsidRDefault="00000000" w:rsidRPr="00000000" w14:paraId="0000001D">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All staff will be informed of the relevant risk assessments for their work and must adhere to the outlined control measures.</w:t>
      </w:r>
    </w:p>
    <w:p w:rsidR="00000000" w:rsidDel="00000000" w:rsidP="00000000" w:rsidRDefault="00000000" w:rsidRPr="00000000" w14:paraId="0000001E">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o0usqsjxz2w7" w:id="4"/>
      <w:bookmarkEnd w:id="4"/>
      <w:r w:rsidDel="00000000" w:rsidR="00000000" w:rsidRPr="00000000">
        <w:rPr>
          <w:rFonts w:ascii="Courier New" w:cs="Courier New" w:eastAsia="Courier New" w:hAnsi="Courier New"/>
          <w:b w:val="1"/>
          <w:color w:val="000000"/>
          <w:sz w:val="22"/>
          <w:szCs w:val="22"/>
          <w:rtl w:val="0"/>
        </w:rPr>
        <w:t xml:space="preserve">Accident Reporting and First Aid</w:t>
      </w:r>
    </w:p>
    <w:p w:rsidR="00000000" w:rsidDel="00000000" w:rsidP="00000000" w:rsidRDefault="00000000" w:rsidRPr="00000000" w14:paraId="00000020">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All accidents, however minor, and all near-misses must be reported to a manager immediately and recorded on our official </w:t>
      </w:r>
      <w:r w:rsidDel="00000000" w:rsidR="00000000" w:rsidRPr="00000000">
        <w:rPr>
          <w:rFonts w:ascii="Courier New" w:cs="Courier New" w:eastAsia="Courier New" w:hAnsi="Courier New"/>
          <w:b w:val="1"/>
          <w:rtl w:val="0"/>
        </w:rPr>
        <w:t xml:space="preserve">Accident, Incident &amp; Near Miss Report Form</w:t>
      </w:r>
      <w:r w:rsidDel="00000000" w:rsidR="00000000" w:rsidRPr="00000000">
        <w:rPr>
          <w:rFonts w:ascii="Courier New" w:cs="Courier New" w:eastAsia="Courier New" w:hAnsi="Courier New"/>
          <w:rtl w:val="0"/>
        </w:rPr>
        <w:t xml:space="preserve">. This allows us to investigate the cause and prevent recurrence.</w:t>
      </w:r>
    </w:p>
    <w:p w:rsidR="00000000" w:rsidDel="00000000" w:rsidP="00000000" w:rsidRDefault="00000000" w:rsidRPr="00000000" w14:paraId="00000021">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will ensure that all tutors and staff have access to appropriate first aid training where necessary. Staff are responsible for knowing the location of first aid supplies in the workplace or having a personal first aid kit when working in the community.</w:t>
      </w:r>
    </w:p>
    <w:p w:rsidR="00000000" w:rsidDel="00000000" w:rsidP="00000000" w:rsidRDefault="00000000" w:rsidRPr="00000000" w14:paraId="00000022">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53201qx5kdl3" w:id="5"/>
      <w:bookmarkEnd w:id="5"/>
      <w:r w:rsidDel="00000000" w:rsidR="00000000" w:rsidRPr="00000000">
        <w:rPr>
          <w:rFonts w:ascii="Courier New" w:cs="Courier New" w:eastAsia="Courier New" w:hAnsi="Courier New"/>
          <w:b w:val="1"/>
          <w:color w:val="000000"/>
          <w:sz w:val="22"/>
          <w:szCs w:val="22"/>
          <w:rtl w:val="0"/>
        </w:rPr>
        <w:t xml:space="preserve">Emergency Procedures</w:t>
      </w:r>
    </w:p>
    <w:p w:rsidR="00000000" w:rsidDel="00000000" w:rsidP="00000000" w:rsidRDefault="00000000" w:rsidRPr="00000000" w14:paraId="0000002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In the event of a serious incident or emergency, the following actions must be taken:</w:t>
      </w:r>
    </w:p>
    <w:p w:rsidR="00000000" w:rsidDel="00000000" w:rsidP="00000000" w:rsidRDefault="00000000" w:rsidRPr="00000000" w14:paraId="00000025">
      <w:pPr>
        <w:numPr>
          <w:ilvl w:val="0"/>
          <w:numId w:val="3"/>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Assess the situation:</w:t>
      </w:r>
      <w:r w:rsidDel="00000000" w:rsidR="00000000" w:rsidRPr="00000000">
        <w:rPr>
          <w:rFonts w:ascii="Courier New" w:cs="Courier New" w:eastAsia="Courier New" w:hAnsi="Courier New"/>
          <w:rtl w:val="0"/>
        </w:rPr>
        <w:t xml:space="preserve"> Ensure your own safety first.</w:t>
      </w:r>
    </w:p>
    <w:p w:rsidR="00000000" w:rsidDel="00000000" w:rsidP="00000000" w:rsidRDefault="00000000" w:rsidRPr="00000000" w14:paraId="00000026">
      <w:pPr>
        <w:numPr>
          <w:ilvl w:val="0"/>
          <w:numId w:val="3"/>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Remove the student from immediate danger</w:t>
      </w:r>
      <w:r w:rsidDel="00000000" w:rsidR="00000000" w:rsidRPr="00000000">
        <w:rPr>
          <w:rFonts w:ascii="Courier New" w:cs="Courier New" w:eastAsia="Courier New" w:hAnsi="Courier New"/>
          <w:rtl w:val="0"/>
        </w:rPr>
        <w:t xml:space="preserve"> if it is safe to do so.</w:t>
      </w:r>
    </w:p>
    <w:p w:rsidR="00000000" w:rsidDel="00000000" w:rsidP="00000000" w:rsidRDefault="00000000" w:rsidRPr="00000000" w14:paraId="00000027">
      <w:pPr>
        <w:numPr>
          <w:ilvl w:val="0"/>
          <w:numId w:val="3"/>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Call 999</w:t>
      </w:r>
      <w:r w:rsidDel="00000000" w:rsidR="00000000" w:rsidRPr="00000000">
        <w:rPr>
          <w:rFonts w:ascii="Courier New" w:cs="Courier New" w:eastAsia="Courier New" w:hAnsi="Courier New"/>
          <w:rtl w:val="0"/>
        </w:rPr>
        <w:t xml:space="preserve"> for emergency services if a serious injury has occurred or if there is an immediate threat to safety.</w:t>
      </w:r>
    </w:p>
    <w:p w:rsidR="00000000" w:rsidDel="00000000" w:rsidP="00000000" w:rsidRDefault="00000000" w:rsidRPr="00000000" w14:paraId="00000028">
      <w:pPr>
        <w:numPr>
          <w:ilvl w:val="0"/>
          <w:numId w:val="3"/>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Contact your manager</w:t>
      </w:r>
      <w:r w:rsidDel="00000000" w:rsidR="00000000" w:rsidRPr="00000000">
        <w:rPr>
          <w:rFonts w:ascii="Courier New" w:cs="Courier New" w:eastAsia="Courier New" w:hAnsi="Courier New"/>
          <w:rtl w:val="0"/>
        </w:rPr>
        <w:t xml:space="preserve"> or the On-Call Officer as soon as it is safe to do so.</w:t>
      </w:r>
    </w:p>
    <w:p w:rsidR="00000000" w:rsidDel="00000000" w:rsidP="00000000" w:rsidRDefault="00000000" w:rsidRPr="00000000" w14:paraId="00000029">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qvll1csevy7l" w:id="6"/>
      <w:bookmarkEnd w:id="6"/>
      <w:r w:rsidDel="00000000" w:rsidR="00000000" w:rsidRPr="00000000">
        <w:rPr>
          <w:rFonts w:ascii="Courier New" w:cs="Courier New" w:eastAsia="Courier New" w:hAnsi="Courier New"/>
          <w:b w:val="1"/>
          <w:color w:val="000000"/>
          <w:sz w:val="22"/>
          <w:szCs w:val="22"/>
          <w:rtl w:val="0"/>
        </w:rPr>
        <w:t xml:space="preserve">Policy Review</w:t>
      </w:r>
    </w:p>
    <w:p w:rsidR="00000000" w:rsidDel="00000000" w:rsidP="00000000" w:rsidRDefault="00000000" w:rsidRPr="00000000" w14:paraId="0000002B">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will be reviewed annually or following any significant change in our work practices or relevant legislation. We will also review the policy following any serious accident or incident to ensure its effectiveness.</w:t>
      </w:r>
    </w:p>
    <w:p w:rsidR="00000000" w:rsidDel="00000000" w:rsidP="00000000" w:rsidRDefault="00000000" w:rsidRPr="00000000" w14:paraId="0000002C">
      <w:pPr>
        <w:rPr>
          <w:rFonts w:ascii="Courier New" w:cs="Courier New" w:eastAsia="Courier New" w:hAnsi="Courier New"/>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Style w:val="Heading3"/>
      <w:keepNext w:val="0"/>
      <w:keepLines w:val="0"/>
      <w:spacing w:before="280" w:lineRule="auto"/>
      <w:jc w:val="center"/>
      <w:rPr/>
    </w:pPr>
    <w:bookmarkStart w:colFirst="0" w:colLast="0" w:name="_z9q11w1r3axl" w:id="7"/>
    <w:bookmarkEnd w:id="7"/>
    <w:r w:rsidDel="00000000" w:rsidR="00000000" w:rsidRPr="00000000">
      <w:rPr>
        <w:b w:val="1"/>
        <w:color w:val="000000"/>
        <w:sz w:val="26"/>
        <w:szCs w:val="26"/>
      </w:rPr>
      <w:drawing>
        <wp:inline distB="114300" distT="114300" distL="114300" distR="114300">
          <wp:extent cx="1204913" cy="120291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4913" cy="12029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