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rFonts w:ascii="Courier New" w:cs="Courier New" w:eastAsia="Courier New" w:hAnsi="Courier New"/>
        </w:rPr>
      </w:pPr>
      <w:bookmarkStart w:colFirst="0" w:colLast="0" w:name="_o209sbjhf3dm" w:id="0"/>
      <w:bookmarkEnd w:id="0"/>
      <w:r w:rsidDel="00000000" w:rsidR="00000000" w:rsidRPr="00000000">
        <w:rPr>
          <w:rFonts w:ascii="Courier New" w:cs="Courier New" w:eastAsia="Courier New" w:hAnsi="Courier New"/>
          <w:b w:val="1"/>
          <w:bCs w:val="1"/>
          <w:color w:val="000000"/>
          <w:sz w:val="40"/>
          <w:szCs w:val="40"/>
          <w:rtl w:val="0"/>
        </w:rPr>
        <w:t xml:space="preserve">Policy for Allegations of Abuse Against Staff</w:t>
      </w:r>
      <w:r w:rsidDel="00000000" w:rsidR="00000000" w:rsidRPr="00000000">
        <w:rPr>
          <w:rtl w:val="0"/>
        </w:rPr>
      </w:r>
    </w:p>
    <w:p w:rsidR="00000000" w:rsidDel="00000000" w:rsidP="00000000" w:rsidRDefault="00000000" w:rsidRPr="00000000" w14:paraId="00000002">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qjxwnmqmyuy6" w:id="1"/>
      <w:bookmarkEnd w:id="1"/>
      <w:r w:rsidDel="00000000" w:rsidR="00000000" w:rsidRPr="00000000">
        <w:rPr>
          <w:rFonts w:ascii="Courier New" w:cs="Courier New" w:eastAsia="Courier New" w:hAnsi="Courier New"/>
          <w:b w:val="1"/>
          <w:bCs w:val="1"/>
          <w:color w:val="000000"/>
          <w:sz w:val="26"/>
          <w:szCs w:val="26"/>
          <w:rtl w:val="0"/>
        </w:rPr>
        <w:t xml:space="preserve">Introduction &amp; Purpose</w:t>
      </w:r>
    </w:p>
    <w:p w:rsidR="00000000" w:rsidDel="00000000" w:rsidP="00000000" w:rsidRDefault="00000000" w:rsidRPr="00000000" w14:paraId="00000003">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Balance and Build Support is committed to safeguarding and promoting the welfare of children and young people. We recognize our duty to protect children from abuse and neglect and to ensure that all staff, volunteers, and contractors are suitable to work with them. This policy outlines the procedures to be followed when an allegation of abuse or harm is made against a member of our personnel.</w:t>
      </w:r>
    </w:p>
    <w:p w:rsidR="00000000" w:rsidDel="00000000" w:rsidP="00000000" w:rsidRDefault="00000000" w:rsidRPr="00000000" w14:paraId="00000004">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The purpose of this policy is to ensure that all such allegations are dealt with fairly, promptly, and transparently, in a way that prioritizes the welfare of the child while also protecting the rights of the accused individual. It is essential that all staff understand their role and the correct procedures to follow in these sensitive situations.</w:t>
      </w:r>
    </w:p>
    <w:p w:rsidR="00000000" w:rsidDel="00000000" w:rsidP="00000000" w:rsidRDefault="00000000" w:rsidRPr="00000000" w14:paraId="00000005">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u64fpsa0zber" w:id="2"/>
      <w:bookmarkEnd w:id="2"/>
      <w:r w:rsidDel="00000000" w:rsidR="00000000" w:rsidRPr="00000000">
        <w:rPr>
          <w:rFonts w:ascii="Courier New" w:cs="Courier New" w:eastAsia="Courier New" w:hAnsi="Courier New"/>
          <w:b w:val="1"/>
          <w:bCs w:val="1"/>
          <w:color w:val="000000"/>
          <w:sz w:val="26"/>
          <w:szCs w:val="26"/>
          <w:rtl w:val="0"/>
        </w:rPr>
        <w:t xml:space="preserve">Scope</w:t>
      </w:r>
    </w:p>
    <w:p w:rsidR="00000000" w:rsidDel="00000000" w:rsidP="00000000" w:rsidRDefault="00000000" w:rsidRPr="00000000" w14:paraId="00000006">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This policy applies to all allegations made against any member of staff, including tutors, senior management, and support staff, as well as volunteers and contractors working with Balance and Build Support. This policy should be read in conjunction with our main Safeguarding Policy.</w:t>
      </w:r>
    </w:p>
    <w:p w:rsidR="00000000" w:rsidDel="00000000" w:rsidP="00000000" w:rsidRDefault="00000000" w:rsidRPr="00000000" w14:paraId="00000007">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bekkdxaz147" w:id="3"/>
      <w:bookmarkEnd w:id="3"/>
      <w:r w:rsidDel="00000000" w:rsidR="00000000" w:rsidRPr="00000000">
        <w:rPr>
          <w:rFonts w:ascii="Courier New" w:cs="Courier New" w:eastAsia="Courier New" w:hAnsi="Courier New"/>
          <w:b w:val="1"/>
          <w:bCs w:val="1"/>
          <w:color w:val="000000"/>
          <w:sz w:val="26"/>
          <w:szCs w:val="26"/>
          <w:rtl w:val="0"/>
        </w:rPr>
        <w:t xml:space="preserve">Key Principles</w:t>
      </w:r>
    </w:p>
    <w:p w:rsidR="00000000" w:rsidDel="00000000" w:rsidP="00000000" w:rsidRDefault="00000000" w:rsidRPr="00000000" w14:paraId="00000008">
      <w:pPr>
        <w:numPr>
          <w:ilvl w:val="0"/>
          <w:numId w:val="6"/>
        </w:numPr>
        <w:spacing w:after="0" w:before="240" w:lineRule="auto"/>
        <w:ind w:left="720" w:hanging="360"/>
        <w:rPr/>
      </w:pPr>
      <w:r w:rsidDel="00000000" w:rsidR="00000000" w:rsidRPr="00000000">
        <w:rPr>
          <w:rFonts w:ascii="Courier New" w:cs="Courier New" w:eastAsia="Courier New" w:hAnsi="Courier New"/>
          <w:b w:val="1"/>
          <w:bCs w:val="1"/>
          <w:rtl w:val="0"/>
        </w:rPr>
        <w:t xml:space="preserve">The child's welfare is paramount.</w:t>
      </w:r>
      <w:r w:rsidDel="00000000" w:rsidR="00000000" w:rsidRPr="00000000">
        <w:rPr>
          <w:rFonts w:ascii="Courier New" w:cs="Courier New" w:eastAsia="Courier New" w:hAnsi="Courier New"/>
          <w:rtl w:val="0"/>
        </w:rPr>
        <w:t xml:space="preserve"> This will be the first and overriding consideration in all decision-making.</w:t>
      </w:r>
      <w:r w:rsidDel="00000000" w:rsidR="00000000" w:rsidRPr="00000000">
        <w:rPr>
          <w:rtl w:val="0"/>
        </w:rPr>
      </w:r>
    </w:p>
    <w:p w:rsidR="00000000" w:rsidDel="00000000" w:rsidP="00000000" w:rsidRDefault="00000000" w:rsidRPr="00000000" w14:paraId="00000009">
      <w:pPr>
        <w:numPr>
          <w:ilvl w:val="0"/>
          <w:numId w:val="6"/>
        </w:numPr>
        <w:spacing w:after="0" w:before="0" w:lineRule="auto"/>
        <w:ind w:left="720" w:hanging="360"/>
        <w:rPr/>
      </w:pPr>
      <w:r w:rsidDel="00000000" w:rsidR="00000000" w:rsidRPr="00000000">
        <w:rPr>
          <w:rFonts w:ascii="Courier New" w:cs="Courier New" w:eastAsia="Courier New" w:hAnsi="Courier New"/>
          <w:rtl w:val="0"/>
        </w:rPr>
        <w:t xml:space="preserve">All allegations must be taken </w:t>
      </w:r>
      <w:r w:rsidDel="00000000" w:rsidR="00000000" w:rsidRPr="00000000">
        <w:rPr>
          <w:rFonts w:ascii="Courier New" w:cs="Courier New" w:eastAsia="Courier New" w:hAnsi="Courier New"/>
          <w:b w:val="1"/>
          <w:bCs w:val="1"/>
          <w:rtl w:val="0"/>
        </w:rPr>
        <w:t xml:space="preserve">seriously and reported immediately</w:t>
      </w:r>
      <w:r w:rsidDel="00000000" w:rsidR="00000000" w:rsidRPr="00000000">
        <w:rPr>
          <w:rFonts w:ascii="Courier New" w:cs="Courier New" w:eastAsia="Courier New" w:hAnsi="Courier New"/>
          <w:rtl w:val="0"/>
        </w:rPr>
        <w:t xml:space="preserve">.</w:t>
      </w:r>
      <w:r w:rsidDel="00000000" w:rsidR="00000000" w:rsidRPr="00000000">
        <w:rPr>
          <w:rtl w:val="0"/>
        </w:rPr>
      </w:r>
    </w:p>
    <w:p w:rsidR="00000000" w:rsidDel="00000000" w:rsidP="00000000" w:rsidRDefault="00000000" w:rsidRPr="00000000" w14:paraId="0000000A">
      <w:pPr>
        <w:numPr>
          <w:ilvl w:val="0"/>
          <w:numId w:val="6"/>
        </w:numPr>
        <w:spacing w:after="0" w:before="0" w:lineRule="auto"/>
        <w:ind w:left="720" w:hanging="360"/>
        <w:rPr/>
      </w:pPr>
      <w:r w:rsidDel="00000000" w:rsidR="00000000" w:rsidRPr="00000000">
        <w:rPr>
          <w:rFonts w:ascii="Courier New" w:cs="Courier New" w:eastAsia="Courier New" w:hAnsi="Courier New"/>
          <w:rtl w:val="0"/>
        </w:rPr>
        <w:t xml:space="preserve">The process will be handled with </w:t>
      </w:r>
      <w:r w:rsidDel="00000000" w:rsidR="00000000" w:rsidRPr="00000000">
        <w:rPr>
          <w:rFonts w:ascii="Courier New" w:cs="Courier New" w:eastAsia="Courier New" w:hAnsi="Courier New"/>
          <w:b w:val="1"/>
          <w:bCs w:val="1"/>
          <w:rtl w:val="0"/>
        </w:rPr>
        <w:t xml:space="preserve">strict confidentiality</w:t>
      </w:r>
      <w:r w:rsidDel="00000000" w:rsidR="00000000" w:rsidRPr="00000000">
        <w:rPr>
          <w:rFonts w:ascii="Courier New" w:cs="Courier New" w:eastAsia="Courier New" w:hAnsi="Courier New"/>
          <w:rtl w:val="0"/>
        </w:rPr>
        <w:t xml:space="preserve"> to protect all parties involved, as far as is legally and practically possible.</w:t>
      </w:r>
      <w:r w:rsidDel="00000000" w:rsidR="00000000" w:rsidRPr="00000000">
        <w:rPr>
          <w:rtl w:val="0"/>
        </w:rPr>
      </w:r>
    </w:p>
    <w:p w:rsidR="00000000" w:rsidDel="00000000" w:rsidP="00000000" w:rsidRDefault="00000000" w:rsidRPr="00000000" w14:paraId="0000000B">
      <w:pPr>
        <w:numPr>
          <w:ilvl w:val="0"/>
          <w:numId w:val="6"/>
        </w:numPr>
        <w:spacing w:after="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The accused individual will be treated fairly and will have the right to a fair process.</w:t>
      </w:r>
    </w:p>
    <w:p w:rsidR="00000000" w:rsidDel="00000000" w:rsidP="00000000" w:rsidRDefault="00000000" w:rsidRPr="00000000" w14:paraId="0000000C">
      <w:pPr>
        <w:numPr>
          <w:ilvl w:val="0"/>
          <w:numId w:val="6"/>
        </w:numPr>
        <w:spacing w:after="0" w:before="0" w:lineRule="auto"/>
        <w:ind w:left="720" w:hanging="360"/>
        <w:rPr/>
      </w:pPr>
      <w:r w:rsidDel="00000000" w:rsidR="00000000" w:rsidRPr="00000000">
        <w:rPr>
          <w:rFonts w:ascii="Courier New" w:cs="Courier New" w:eastAsia="Courier New" w:hAnsi="Courier New"/>
          <w:b w:val="1"/>
          <w:bCs w:val="1"/>
          <w:rtl w:val="0"/>
        </w:rPr>
        <w:t xml:space="preserve">The Designated Safeguarding Lead (DSL) must not investigate the allegation themselves.</w:t>
      </w:r>
      <w:r w:rsidDel="00000000" w:rsidR="00000000" w:rsidRPr="00000000">
        <w:rPr>
          <w:rFonts w:ascii="Courier New" w:cs="Courier New" w:eastAsia="Courier New" w:hAnsi="Courier New"/>
          <w:rtl w:val="0"/>
        </w:rPr>
        <w:t xml:space="preserve"> Their role is to refer and manage the information-gathering process.</w:t>
      </w:r>
      <w:r w:rsidDel="00000000" w:rsidR="00000000" w:rsidRPr="00000000">
        <w:rPr>
          <w:rtl w:val="0"/>
        </w:rPr>
      </w:r>
    </w:p>
    <w:p w:rsidR="00000000" w:rsidDel="00000000" w:rsidP="00000000" w:rsidRDefault="00000000" w:rsidRPr="00000000" w14:paraId="0000000D">
      <w:pPr>
        <w:numPr>
          <w:ilvl w:val="0"/>
          <w:numId w:val="6"/>
        </w:numPr>
        <w:spacing w:after="240" w:before="0" w:lineRule="auto"/>
        <w:ind w:left="720" w:hanging="360"/>
        <w:rPr/>
      </w:pPr>
      <w:r w:rsidDel="00000000" w:rsidR="00000000" w:rsidRPr="00000000">
        <w:rPr>
          <w:rFonts w:ascii="Courier New" w:cs="Courier New" w:eastAsia="Courier New" w:hAnsi="Courier New"/>
          <w:rtl w:val="0"/>
        </w:rPr>
        <w:t xml:space="preserve">We will cooperate fully with external agencies, particularly the </w:t>
      </w:r>
      <w:r w:rsidDel="00000000" w:rsidR="00000000" w:rsidRPr="00000000">
        <w:rPr>
          <w:rFonts w:ascii="Courier New" w:cs="Courier New" w:eastAsia="Courier New" w:hAnsi="Courier New"/>
          <w:b w:val="1"/>
          <w:bCs w:val="1"/>
          <w:rtl w:val="0"/>
        </w:rPr>
        <w:t xml:space="preserve">Local Authority Designated Officer (LADO)</w:t>
      </w:r>
      <w:r w:rsidDel="00000000" w:rsidR="00000000" w:rsidRPr="00000000">
        <w:rPr>
          <w:rFonts w:ascii="Courier New" w:cs="Courier New" w:eastAsia="Courier New" w:hAnsi="Courier New"/>
          <w:rtl w:val="0"/>
        </w:rPr>
        <w:t xml:space="preserve">.</w:t>
      </w:r>
    </w:p>
    <w:p w:rsidR="00000000" w:rsidDel="00000000" w:rsidP="00000000" w:rsidRDefault="00000000" w:rsidRPr="00000000" w14:paraId="0000000E">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uaw4c26jxso0" w:id="4"/>
      <w:bookmarkEnd w:id="4"/>
      <w:r w:rsidDel="00000000" w:rsidR="00000000" w:rsidRPr="00000000">
        <w:rPr>
          <w:rFonts w:ascii="Courier New" w:cs="Courier New" w:eastAsia="Courier New" w:hAnsi="Courier New"/>
          <w:b w:val="1"/>
          <w:bCs w:val="1"/>
          <w:color w:val="000000"/>
          <w:sz w:val="26"/>
          <w:szCs w:val="26"/>
          <w:rtl w:val="0"/>
        </w:rPr>
        <w:t xml:space="preserve">Procedures for Handling an Allegation</w:t>
      </w:r>
    </w:p>
    <w:p w:rsidR="00000000" w:rsidDel="00000000" w:rsidP="00000000" w:rsidRDefault="00000000" w:rsidRPr="00000000" w14:paraId="0000000F">
      <w:pPr>
        <w:pStyle w:val="Heading4"/>
        <w:keepNext w:val="0"/>
        <w:keepLines w:val="0"/>
        <w:spacing w:after="40" w:before="240" w:lineRule="auto"/>
        <w:rPr>
          <w:rFonts w:ascii="Courier New" w:cs="Courier New" w:eastAsia="Courier New" w:hAnsi="Courier New"/>
          <w:b w:val="1"/>
          <w:bCs w:val="1"/>
          <w:color w:val="000000"/>
          <w:sz w:val="22"/>
          <w:szCs w:val="22"/>
        </w:rPr>
      </w:pPr>
      <w:bookmarkStart w:colFirst="0" w:colLast="0" w:name="_sqxupgbv5485" w:id="5"/>
      <w:bookmarkEnd w:id="5"/>
      <w:r w:rsidDel="00000000" w:rsidR="00000000" w:rsidRPr="00000000">
        <w:rPr>
          <w:rFonts w:ascii="Courier New" w:cs="Courier New" w:eastAsia="Courier New" w:hAnsi="Courier New"/>
          <w:b w:val="1"/>
          <w:bCs w:val="1"/>
          <w:color w:val="000000"/>
          <w:sz w:val="22"/>
          <w:szCs w:val="22"/>
          <w:rtl w:val="0"/>
        </w:rPr>
        <w:t xml:space="preserve">1. Receiving an Allegation</w:t>
      </w:r>
    </w:p>
    <w:p w:rsidR="00000000" w:rsidDel="00000000" w:rsidP="00000000" w:rsidRDefault="00000000" w:rsidRPr="00000000" w14:paraId="00000010">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The staff member who receives the allegation must:</w:t>
      </w:r>
    </w:p>
    <w:p w:rsidR="00000000" w:rsidDel="00000000" w:rsidP="00000000" w:rsidRDefault="00000000" w:rsidRPr="00000000" w14:paraId="00000011">
      <w:pPr>
        <w:numPr>
          <w:ilvl w:val="0"/>
          <w:numId w:val="7"/>
        </w:numPr>
        <w:spacing w:after="0" w:before="240" w:lineRule="auto"/>
        <w:ind w:left="720" w:hanging="360"/>
        <w:rPr/>
      </w:pPr>
      <w:r w:rsidDel="00000000" w:rsidR="00000000" w:rsidRPr="00000000">
        <w:rPr>
          <w:rFonts w:ascii="Courier New" w:cs="Courier New" w:eastAsia="Courier New" w:hAnsi="Courier New"/>
          <w:b w:val="1"/>
          <w:bCs w:val="1"/>
          <w:rtl w:val="0"/>
        </w:rPr>
        <w:t xml:space="preserve">Listen carefully</w:t>
      </w:r>
      <w:r w:rsidDel="00000000" w:rsidR="00000000" w:rsidRPr="00000000">
        <w:rPr>
          <w:rFonts w:ascii="Courier New" w:cs="Courier New" w:eastAsia="Courier New" w:hAnsi="Courier New"/>
          <w:rtl w:val="0"/>
        </w:rPr>
        <w:t xml:space="preserve"> to what the child or young person says.</w:t>
      </w:r>
      <w:r w:rsidDel="00000000" w:rsidR="00000000" w:rsidRPr="00000000">
        <w:rPr>
          <w:rtl w:val="0"/>
        </w:rPr>
      </w:r>
    </w:p>
    <w:p w:rsidR="00000000" w:rsidDel="00000000" w:rsidP="00000000" w:rsidRDefault="00000000" w:rsidRPr="00000000" w14:paraId="00000012">
      <w:pPr>
        <w:numPr>
          <w:ilvl w:val="0"/>
          <w:numId w:val="7"/>
        </w:numPr>
        <w:spacing w:after="0" w:before="0" w:lineRule="auto"/>
        <w:ind w:left="720" w:hanging="360"/>
        <w:rPr/>
      </w:pPr>
      <w:r w:rsidDel="00000000" w:rsidR="00000000" w:rsidRPr="00000000">
        <w:rPr>
          <w:rFonts w:ascii="Courier New" w:cs="Courier New" w:eastAsia="Courier New" w:hAnsi="Courier New"/>
          <w:b w:val="1"/>
          <w:bCs w:val="1"/>
          <w:rtl w:val="0"/>
        </w:rPr>
        <w:t xml:space="preserve">Do not ask leading questions.</w:t>
      </w:r>
      <w:r w:rsidDel="00000000" w:rsidR="00000000" w:rsidRPr="00000000">
        <w:rPr>
          <w:rFonts w:ascii="Courier New" w:cs="Courier New" w:eastAsia="Courier New" w:hAnsi="Courier New"/>
          <w:rtl w:val="0"/>
        </w:rPr>
        <w:t xml:space="preserve"> Use open questions such as "What happened next?" or "Can you tell me more about that?"</w:t>
      </w:r>
      <w:r w:rsidDel="00000000" w:rsidR="00000000" w:rsidRPr="00000000">
        <w:rPr>
          <w:rtl w:val="0"/>
        </w:rPr>
      </w:r>
    </w:p>
    <w:p w:rsidR="00000000" w:rsidDel="00000000" w:rsidP="00000000" w:rsidRDefault="00000000" w:rsidRPr="00000000" w14:paraId="00000013">
      <w:pPr>
        <w:numPr>
          <w:ilvl w:val="0"/>
          <w:numId w:val="7"/>
        </w:numPr>
        <w:spacing w:after="0" w:before="0" w:lineRule="auto"/>
        <w:ind w:left="720" w:hanging="360"/>
        <w:rPr/>
      </w:pPr>
      <w:r w:rsidDel="00000000" w:rsidR="00000000" w:rsidRPr="00000000">
        <w:rPr>
          <w:rFonts w:ascii="Courier New" w:cs="Courier New" w:eastAsia="Courier New" w:hAnsi="Courier New"/>
          <w:b w:val="1"/>
          <w:bCs w:val="1"/>
          <w:rtl w:val="0"/>
        </w:rPr>
        <w:t xml:space="preserve">Do not investigate.</w:t>
      </w:r>
      <w:r w:rsidDel="00000000" w:rsidR="00000000" w:rsidRPr="00000000">
        <w:rPr>
          <w:rFonts w:ascii="Courier New" w:cs="Courier New" w:eastAsia="Courier New" w:hAnsi="Courier New"/>
          <w:rtl w:val="0"/>
        </w:rPr>
        <w:t xml:space="preserve"> The role of the person receiving the allegation is to listen and record, not to determine the facts.</w:t>
      </w:r>
      <w:r w:rsidDel="00000000" w:rsidR="00000000" w:rsidRPr="00000000">
        <w:rPr>
          <w:rtl w:val="0"/>
        </w:rPr>
      </w:r>
    </w:p>
    <w:p w:rsidR="00000000" w:rsidDel="00000000" w:rsidP="00000000" w:rsidRDefault="00000000" w:rsidRPr="00000000" w14:paraId="00000014">
      <w:pPr>
        <w:numPr>
          <w:ilvl w:val="0"/>
          <w:numId w:val="7"/>
        </w:numPr>
        <w:spacing w:after="0" w:before="0" w:lineRule="auto"/>
        <w:ind w:left="720" w:hanging="360"/>
        <w:rPr/>
      </w:pPr>
      <w:r w:rsidDel="00000000" w:rsidR="00000000" w:rsidRPr="00000000">
        <w:rPr>
          <w:rFonts w:ascii="Courier New" w:cs="Courier New" w:eastAsia="Courier New" w:hAnsi="Courier New"/>
          <w:b w:val="1"/>
          <w:bCs w:val="1"/>
          <w:rtl w:val="0"/>
        </w:rPr>
        <w:t xml:space="preserve">Do not promise confidentiality.</w:t>
      </w:r>
      <w:r w:rsidDel="00000000" w:rsidR="00000000" w:rsidRPr="00000000">
        <w:rPr>
          <w:rFonts w:ascii="Courier New" w:cs="Courier New" w:eastAsia="Courier New" w:hAnsi="Courier New"/>
          <w:rtl w:val="0"/>
        </w:rPr>
        <w:t xml:space="preserve"> Explain that you will have to tell a senior person to ensure the child is safe.</w:t>
      </w:r>
      <w:r w:rsidDel="00000000" w:rsidR="00000000" w:rsidRPr="00000000">
        <w:rPr>
          <w:rtl w:val="0"/>
        </w:rPr>
      </w:r>
    </w:p>
    <w:p w:rsidR="00000000" w:rsidDel="00000000" w:rsidP="00000000" w:rsidRDefault="00000000" w:rsidRPr="00000000" w14:paraId="00000015">
      <w:pPr>
        <w:numPr>
          <w:ilvl w:val="0"/>
          <w:numId w:val="7"/>
        </w:numPr>
        <w:spacing w:after="0" w:before="0" w:lineRule="auto"/>
        <w:ind w:left="720" w:hanging="360"/>
        <w:rPr/>
      </w:pPr>
      <w:r w:rsidDel="00000000" w:rsidR="00000000" w:rsidRPr="00000000">
        <w:rPr>
          <w:rFonts w:ascii="Courier New" w:cs="Courier New" w:eastAsia="Courier New" w:hAnsi="Courier New"/>
          <w:b w:val="1"/>
          <w:bCs w:val="1"/>
          <w:rtl w:val="0"/>
        </w:rPr>
        <w:t xml:space="preserve">Make a detailed written record</w:t>
      </w:r>
      <w:r w:rsidDel="00000000" w:rsidR="00000000" w:rsidRPr="00000000">
        <w:rPr>
          <w:rFonts w:ascii="Courier New" w:cs="Courier New" w:eastAsia="Courier New" w:hAnsi="Courier New"/>
          <w:rtl w:val="0"/>
        </w:rPr>
        <w:t xml:space="preserve"> of the conversation as soon as possible, using the exact words of the child. Sign and date the record.</w:t>
      </w:r>
      <w:r w:rsidDel="00000000" w:rsidR="00000000" w:rsidRPr="00000000">
        <w:rPr>
          <w:rtl w:val="0"/>
        </w:rPr>
      </w:r>
    </w:p>
    <w:p w:rsidR="00000000" w:rsidDel="00000000" w:rsidP="00000000" w:rsidRDefault="00000000" w:rsidRPr="00000000" w14:paraId="00000016">
      <w:pPr>
        <w:numPr>
          <w:ilvl w:val="0"/>
          <w:numId w:val="7"/>
        </w:numPr>
        <w:spacing w:after="240" w:before="0" w:lineRule="auto"/>
        <w:ind w:left="720" w:hanging="360"/>
        <w:rPr/>
      </w:pPr>
      <w:r w:rsidDel="00000000" w:rsidR="00000000" w:rsidRPr="00000000">
        <w:rPr>
          <w:rFonts w:ascii="Courier New" w:cs="Courier New" w:eastAsia="Courier New" w:hAnsi="Courier New"/>
          <w:rtl w:val="0"/>
        </w:rPr>
        <w:t xml:space="preserve">Immediately report the allegation to the </w:t>
      </w:r>
      <w:r w:rsidDel="00000000" w:rsidR="00000000" w:rsidRPr="00000000">
        <w:rPr>
          <w:rFonts w:ascii="Courier New" w:cs="Courier New" w:eastAsia="Courier New" w:hAnsi="Courier New"/>
          <w:b w:val="1"/>
          <w:bCs w:val="1"/>
          <w:rtl w:val="0"/>
        </w:rPr>
        <w:t xml:space="preserve">Designated Safeguarding Lead (DSL)</w:t>
      </w:r>
      <w:r w:rsidDel="00000000" w:rsidR="00000000" w:rsidRPr="00000000">
        <w:rPr>
          <w:rFonts w:ascii="Courier New" w:cs="Courier New" w:eastAsia="Courier New" w:hAnsi="Courier New"/>
          <w:rtl w:val="0"/>
        </w:rPr>
        <w:t xml:space="preserve">.</w:t>
      </w:r>
      <w:r w:rsidDel="00000000" w:rsidR="00000000" w:rsidRPr="00000000">
        <w:rPr>
          <w:rtl w:val="0"/>
        </w:rPr>
      </w:r>
    </w:p>
    <w:p w:rsidR="00000000" w:rsidDel="00000000" w:rsidP="00000000" w:rsidRDefault="00000000" w:rsidRPr="00000000" w14:paraId="00000017">
      <w:pPr>
        <w:pStyle w:val="Heading4"/>
        <w:keepNext w:val="0"/>
        <w:keepLines w:val="0"/>
        <w:spacing w:after="40" w:before="240" w:lineRule="auto"/>
        <w:rPr>
          <w:rFonts w:ascii="Courier New" w:cs="Courier New" w:eastAsia="Courier New" w:hAnsi="Courier New"/>
          <w:b w:val="1"/>
          <w:bCs w:val="1"/>
          <w:color w:val="000000"/>
          <w:sz w:val="22"/>
          <w:szCs w:val="22"/>
        </w:rPr>
      </w:pPr>
      <w:bookmarkStart w:colFirst="0" w:colLast="0" w:name="_xxhk6xguzs9q" w:id="6"/>
      <w:bookmarkEnd w:id="6"/>
      <w:r w:rsidDel="00000000" w:rsidR="00000000" w:rsidRPr="00000000">
        <w:rPr>
          <w:rFonts w:ascii="Courier New" w:cs="Courier New" w:eastAsia="Courier New" w:hAnsi="Courier New"/>
          <w:b w:val="1"/>
          <w:bCs w:val="1"/>
          <w:color w:val="000000"/>
          <w:sz w:val="22"/>
          <w:szCs w:val="22"/>
          <w:rtl w:val="0"/>
        </w:rPr>
        <w:t xml:space="preserve">2. Reporting to the Designated Safeguarding Lead (DSL)</w:t>
      </w:r>
    </w:p>
    <w:p w:rsidR="00000000" w:rsidDel="00000000" w:rsidP="00000000" w:rsidRDefault="00000000" w:rsidRPr="00000000" w14:paraId="00000018">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The staff member must immediately report the allegation to the DSL. If the allegation is against the DSL, it must be reported to a senior manager or the Director.</w:t>
      </w:r>
    </w:p>
    <w:p w:rsidR="00000000" w:rsidDel="00000000" w:rsidP="00000000" w:rsidRDefault="00000000" w:rsidRPr="00000000" w14:paraId="00000019">
      <w:pPr>
        <w:pStyle w:val="Heading4"/>
        <w:keepNext w:val="0"/>
        <w:keepLines w:val="0"/>
        <w:spacing w:after="40" w:before="240" w:lineRule="auto"/>
        <w:rPr>
          <w:rFonts w:ascii="Courier New" w:cs="Courier New" w:eastAsia="Courier New" w:hAnsi="Courier New"/>
          <w:b w:val="1"/>
          <w:bCs w:val="1"/>
          <w:color w:val="000000"/>
          <w:sz w:val="22"/>
          <w:szCs w:val="22"/>
        </w:rPr>
      </w:pPr>
      <w:bookmarkStart w:colFirst="0" w:colLast="0" w:name="_nzp57zocw0i7" w:id="7"/>
      <w:bookmarkEnd w:id="7"/>
      <w:r w:rsidDel="00000000" w:rsidR="00000000" w:rsidRPr="00000000">
        <w:rPr>
          <w:rFonts w:ascii="Courier New" w:cs="Courier New" w:eastAsia="Courier New" w:hAnsi="Courier New"/>
          <w:b w:val="1"/>
          <w:bCs w:val="1"/>
          <w:color w:val="000000"/>
          <w:sz w:val="22"/>
          <w:szCs w:val="22"/>
          <w:rtl w:val="0"/>
        </w:rPr>
        <w:t xml:space="preserve">3. The Role of the Designated Safeguarding Lead (DSL)</w:t>
      </w:r>
    </w:p>
    <w:p w:rsidR="00000000" w:rsidDel="00000000" w:rsidP="00000000" w:rsidRDefault="00000000" w:rsidRPr="00000000" w14:paraId="0000001A">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Upon receiving an allegation, the DSL must:</w:t>
      </w:r>
    </w:p>
    <w:p w:rsidR="00000000" w:rsidDel="00000000" w:rsidP="00000000" w:rsidRDefault="00000000" w:rsidRPr="00000000" w14:paraId="0000001B">
      <w:pPr>
        <w:numPr>
          <w:ilvl w:val="0"/>
          <w:numId w:val="5"/>
        </w:numPr>
        <w:spacing w:after="0" w:before="240" w:lineRule="auto"/>
        <w:ind w:left="720" w:hanging="360"/>
        <w:rPr/>
      </w:pPr>
      <w:r w:rsidDel="00000000" w:rsidR="00000000" w:rsidRPr="00000000">
        <w:rPr>
          <w:rFonts w:ascii="Courier New" w:cs="Courier New" w:eastAsia="Courier New" w:hAnsi="Courier New"/>
          <w:rtl w:val="0"/>
        </w:rPr>
        <w:t xml:space="preserve">Contact the </w:t>
      </w:r>
      <w:r w:rsidDel="00000000" w:rsidR="00000000" w:rsidRPr="00000000">
        <w:rPr>
          <w:rFonts w:ascii="Courier New" w:cs="Courier New" w:eastAsia="Courier New" w:hAnsi="Courier New"/>
          <w:b w:val="1"/>
          <w:bCs w:val="1"/>
          <w:rtl w:val="0"/>
        </w:rPr>
        <w:t xml:space="preserve">Local Authority Designated Officer (LADO)</w:t>
      </w:r>
      <w:r w:rsidDel="00000000" w:rsidR="00000000" w:rsidRPr="00000000">
        <w:rPr>
          <w:rFonts w:ascii="Courier New" w:cs="Courier New" w:eastAsia="Courier New" w:hAnsi="Courier New"/>
          <w:rtl w:val="0"/>
        </w:rPr>
        <w:t xml:space="preserve"> within </w:t>
      </w:r>
      <w:r w:rsidDel="00000000" w:rsidR="00000000" w:rsidRPr="00000000">
        <w:rPr>
          <w:rFonts w:ascii="Courier New" w:cs="Courier New" w:eastAsia="Courier New" w:hAnsi="Courier New"/>
          <w:b w:val="1"/>
          <w:bCs w:val="1"/>
          <w:rtl w:val="0"/>
        </w:rPr>
        <w:t xml:space="preserve">one working day</w:t>
      </w:r>
      <w:r w:rsidDel="00000000" w:rsidR="00000000" w:rsidRPr="00000000">
        <w:rPr>
          <w:rFonts w:ascii="Courier New" w:cs="Courier New" w:eastAsia="Courier New" w:hAnsi="Courier New"/>
          <w:rtl w:val="0"/>
        </w:rPr>
        <w:t xml:space="preserve">. This is a critical and mandatory step. The LADO's role is to manage and oversee the investigation of all allegations against staff and volunteers.</w:t>
      </w:r>
      <w:r w:rsidDel="00000000" w:rsidR="00000000" w:rsidRPr="00000000">
        <w:rPr>
          <w:rtl w:val="0"/>
        </w:rPr>
      </w:r>
    </w:p>
    <w:p w:rsidR="00000000" w:rsidDel="00000000" w:rsidP="00000000" w:rsidRDefault="00000000" w:rsidRPr="00000000" w14:paraId="0000001C">
      <w:pPr>
        <w:numPr>
          <w:ilvl w:val="0"/>
          <w:numId w:val="5"/>
        </w:numPr>
        <w:spacing w:after="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Provide the LADO with all relevant information, including a detailed record of the allegation and the names of all parties involved.</w:t>
      </w:r>
    </w:p>
    <w:p w:rsidR="00000000" w:rsidDel="00000000" w:rsidP="00000000" w:rsidRDefault="00000000" w:rsidRPr="00000000" w14:paraId="0000001D">
      <w:pPr>
        <w:numPr>
          <w:ilvl w:val="0"/>
          <w:numId w:val="5"/>
        </w:numPr>
        <w:spacing w:after="0" w:before="0" w:lineRule="auto"/>
        <w:ind w:left="720" w:hanging="360"/>
        <w:rPr/>
      </w:pPr>
      <w:r w:rsidDel="00000000" w:rsidR="00000000" w:rsidRPr="00000000">
        <w:rPr>
          <w:rFonts w:ascii="Courier New" w:cs="Courier New" w:eastAsia="Courier New" w:hAnsi="Courier New"/>
          <w:b w:val="1"/>
          <w:bCs w:val="1"/>
          <w:rtl w:val="0"/>
        </w:rPr>
        <w:t xml:space="preserve">Not start an investigation.</w:t>
      </w:r>
      <w:r w:rsidDel="00000000" w:rsidR="00000000" w:rsidRPr="00000000">
        <w:rPr>
          <w:rFonts w:ascii="Courier New" w:cs="Courier New" w:eastAsia="Courier New" w:hAnsi="Courier New"/>
          <w:rtl w:val="0"/>
        </w:rPr>
        <w:t xml:space="preserve"> The DSL will be guided by the LADO's advice on all subsequent actions.</w:t>
      </w:r>
      <w:r w:rsidDel="00000000" w:rsidR="00000000" w:rsidRPr="00000000">
        <w:rPr>
          <w:rtl w:val="0"/>
        </w:rPr>
      </w:r>
    </w:p>
    <w:p w:rsidR="00000000" w:rsidDel="00000000" w:rsidP="00000000" w:rsidRDefault="00000000" w:rsidRPr="00000000" w14:paraId="0000001E">
      <w:pPr>
        <w:numPr>
          <w:ilvl w:val="0"/>
          <w:numId w:val="5"/>
        </w:numPr>
        <w:spacing w:after="24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Keep a confidential and secure record of the allegation and all actions taken.</w:t>
      </w:r>
    </w:p>
    <w:p w:rsidR="00000000" w:rsidDel="00000000" w:rsidP="00000000" w:rsidRDefault="00000000" w:rsidRPr="00000000" w14:paraId="0000001F">
      <w:pPr>
        <w:pStyle w:val="Heading4"/>
        <w:keepNext w:val="0"/>
        <w:keepLines w:val="0"/>
        <w:spacing w:after="40" w:before="240" w:lineRule="auto"/>
        <w:rPr>
          <w:rFonts w:ascii="Courier New" w:cs="Courier New" w:eastAsia="Courier New" w:hAnsi="Courier New"/>
          <w:b w:val="1"/>
          <w:bCs w:val="1"/>
          <w:color w:val="000000"/>
          <w:sz w:val="22"/>
          <w:szCs w:val="22"/>
        </w:rPr>
      </w:pPr>
      <w:bookmarkStart w:colFirst="0" w:colLast="0" w:name="_rdmy694peoym" w:id="8"/>
      <w:bookmarkEnd w:id="8"/>
      <w:r w:rsidDel="00000000" w:rsidR="00000000" w:rsidRPr="00000000">
        <w:rPr>
          <w:rFonts w:ascii="Courier New" w:cs="Courier New" w:eastAsia="Courier New" w:hAnsi="Courier New"/>
          <w:b w:val="1"/>
          <w:bCs w:val="1"/>
          <w:color w:val="000000"/>
          <w:sz w:val="22"/>
          <w:szCs w:val="22"/>
          <w:rtl w:val="0"/>
        </w:rPr>
        <w:t xml:space="preserve">4. LADO's Role and Actions</w:t>
      </w:r>
    </w:p>
    <w:p w:rsidR="00000000" w:rsidDel="00000000" w:rsidP="00000000" w:rsidRDefault="00000000" w:rsidRPr="00000000" w14:paraId="00000020">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The LADO will be the point of contact and will decide on the appropriate course of action. This may include:</w:t>
      </w:r>
    </w:p>
    <w:p w:rsidR="00000000" w:rsidDel="00000000" w:rsidP="00000000" w:rsidRDefault="00000000" w:rsidRPr="00000000" w14:paraId="00000021">
      <w:pPr>
        <w:numPr>
          <w:ilvl w:val="0"/>
          <w:numId w:val="4"/>
        </w:numPr>
        <w:spacing w:after="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Referring the matter to the police if a criminal offense is suspected.</w:t>
      </w:r>
    </w:p>
    <w:p w:rsidR="00000000" w:rsidDel="00000000" w:rsidP="00000000" w:rsidRDefault="00000000" w:rsidRPr="00000000" w14:paraId="00000022">
      <w:pPr>
        <w:numPr>
          <w:ilvl w:val="0"/>
          <w:numId w:val="4"/>
        </w:numPr>
        <w:spacing w:after="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Convening a multi-agency meeting with representatives from the police, social care, and Balance and Build Support to plan the investigation.</w:t>
      </w:r>
    </w:p>
    <w:p w:rsidR="00000000" w:rsidDel="00000000" w:rsidP="00000000" w:rsidRDefault="00000000" w:rsidRPr="00000000" w14:paraId="00000023">
      <w:pPr>
        <w:numPr>
          <w:ilvl w:val="0"/>
          <w:numId w:val="4"/>
        </w:numPr>
        <w:spacing w:after="24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Recommending a disciplinary investigation.</w:t>
      </w:r>
    </w:p>
    <w:p w:rsidR="00000000" w:rsidDel="00000000" w:rsidP="00000000" w:rsidRDefault="00000000" w:rsidRPr="00000000" w14:paraId="00000024">
      <w:pPr>
        <w:pStyle w:val="Heading4"/>
        <w:keepNext w:val="0"/>
        <w:keepLines w:val="0"/>
        <w:spacing w:after="40" w:before="240" w:lineRule="auto"/>
        <w:rPr>
          <w:rFonts w:ascii="Courier New" w:cs="Courier New" w:eastAsia="Courier New" w:hAnsi="Courier New"/>
          <w:b w:val="1"/>
          <w:bCs w:val="1"/>
          <w:color w:val="000000"/>
          <w:sz w:val="22"/>
          <w:szCs w:val="22"/>
        </w:rPr>
      </w:pPr>
      <w:bookmarkStart w:colFirst="0" w:colLast="0" w:name="_m1f7duc3s6vb" w:id="9"/>
      <w:bookmarkEnd w:id="9"/>
      <w:r w:rsidDel="00000000" w:rsidR="00000000" w:rsidRPr="00000000">
        <w:rPr>
          <w:rFonts w:ascii="Courier New" w:cs="Courier New" w:eastAsia="Courier New" w:hAnsi="Courier New"/>
          <w:b w:val="1"/>
          <w:bCs w:val="1"/>
          <w:color w:val="000000"/>
          <w:sz w:val="22"/>
          <w:szCs w:val="22"/>
          <w:rtl w:val="0"/>
        </w:rPr>
        <w:t xml:space="preserve">5. Managing the Accused Staff Member</w:t>
      </w:r>
    </w:p>
    <w:p w:rsidR="00000000" w:rsidDel="00000000" w:rsidP="00000000" w:rsidRDefault="00000000" w:rsidRPr="00000000" w14:paraId="00000025">
      <w:pPr>
        <w:numPr>
          <w:ilvl w:val="0"/>
          <w:numId w:val="2"/>
        </w:numPr>
        <w:spacing w:after="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The accused staff member will be informed of the allegation as soon as possible, once the LADO and/or police have been consulted.</w:t>
      </w:r>
    </w:p>
    <w:p w:rsidR="00000000" w:rsidDel="00000000" w:rsidP="00000000" w:rsidRDefault="00000000" w:rsidRPr="00000000" w14:paraId="00000026">
      <w:pPr>
        <w:numPr>
          <w:ilvl w:val="0"/>
          <w:numId w:val="2"/>
        </w:numPr>
        <w:spacing w:after="0" w:before="0" w:lineRule="auto"/>
        <w:ind w:left="720" w:hanging="360"/>
        <w:rPr/>
      </w:pPr>
      <w:r w:rsidDel="00000000" w:rsidR="00000000" w:rsidRPr="00000000">
        <w:rPr>
          <w:rFonts w:ascii="Courier New" w:cs="Courier New" w:eastAsia="Courier New" w:hAnsi="Courier New"/>
          <w:rtl w:val="0"/>
        </w:rPr>
        <w:t xml:space="preserve">The accused staff member may be suspended from their duties. </w:t>
      </w:r>
      <w:r w:rsidDel="00000000" w:rsidR="00000000" w:rsidRPr="00000000">
        <w:rPr>
          <w:rFonts w:ascii="Courier New" w:cs="Courier New" w:eastAsia="Courier New" w:hAnsi="Courier New"/>
          <w:b w:val="1"/>
          <w:bCs w:val="1"/>
          <w:rtl w:val="0"/>
        </w:rPr>
        <w:t xml:space="preserve">Suspension is a neutral act</w:t>
      </w:r>
      <w:r w:rsidDel="00000000" w:rsidR="00000000" w:rsidRPr="00000000">
        <w:rPr>
          <w:rFonts w:ascii="Courier New" w:cs="Courier New" w:eastAsia="Courier New" w:hAnsi="Courier New"/>
          <w:rtl w:val="0"/>
        </w:rPr>
        <w:t xml:space="preserve"> and is not an assumption of guilt. It is a protective measure to ensure the safety of the child and to facilitate a fair investigation.</w:t>
      </w:r>
      <w:r w:rsidDel="00000000" w:rsidR="00000000" w:rsidRPr="00000000">
        <w:rPr>
          <w:rtl w:val="0"/>
        </w:rPr>
      </w:r>
    </w:p>
    <w:p w:rsidR="00000000" w:rsidDel="00000000" w:rsidP="00000000" w:rsidRDefault="00000000" w:rsidRPr="00000000" w14:paraId="00000027">
      <w:pPr>
        <w:numPr>
          <w:ilvl w:val="0"/>
          <w:numId w:val="2"/>
        </w:numPr>
        <w:spacing w:after="24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The individual will be kept informed of the process, as far as is appropriate and confidential.</w:t>
      </w:r>
    </w:p>
    <w:p w:rsidR="00000000" w:rsidDel="00000000" w:rsidP="00000000" w:rsidRDefault="00000000" w:rsidRPr="00000000" w14:paraId="00000028">
      <w:pPr>
        <w:pStyle w:val="Heading4"/>
        <w:keepNext w:val="0"/>
        <w:keepLines w:val="0"/>
        <w:spacing w:after="40" w:before="240" w:lineRule="auto"/>
        <w:rPr>
          <w:rFonts w:ascii="Courier New" w:cs="Courier New" w:eastAsia="Courier New" w:hAnsi="Courier New"/>
          <w:b w:val="1"/>
          <w:bCs w:val="1"/>
          <w:color w:val="000000"/>
          <w:sz w:val="22"/>
          <w:szCs w:val="22"/>
        </w:rPr>
      </w:pPr>
      <w:bookmarkStart w:colFirst="0" w:colLast="0" w:name="_x56jbx4qgrbr" w:id="10"/>
      <w:bookmarkEnd w:id="10"/>
      <w:r w:rsidDel="00000000" w:rsidR="00000000" w:rsidRPr="00000000">
        <w:rPr>
          <w:rFonts w:ascii="Courier New" w:cs="Courier New" w:eastAsia="Courier New" w:hAnsi="Courier New"/>
          <w:b w:val="1"/>
          <w:bCs w:val="1"/>
          <w:color w:val="000000"/>
          <w:sz w:val="22"/>
          <w:szCs w:val="22"/>
          <w:rtl w:val="0"/>
        </w:rPr>
        <w:t xml:space="preserve">6. Support for All Parties</w:t>
      </w:r>
    </w:p>
    <w:p w:rsidR="00000000" w:rsidDel="00000000" w:rsidP="00000000" w:rsidRDefault="00000000" w:rsidRPr="00000000" w14:paraId="00000029">
      <w:pPr>
        <w:numPr>
          <w:ilvl w:val="0"/>
          <w:numId w:val="3"/>
        </w:numPr>
        <w:spacing w:after="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We will ensure that the child and their family receive appropriate support.</w:t>
      </w:r>
    </w:p>
    <w:p w:rsidR="00000000" w:rsidDel="00000000" w:rsidP="00000000" w:rsidRDefault="00000000" w:rsidRPr="00000000" w14:paraId="0000002A">
      <w:pPr>
        <w:numPr>
          <w:ilvl w:val="0"/>
          <w:numId w:val="3"/>
        </w:numPr>
        <w:spacing w:after="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We will offer support to the accused staff member, who may be experiencing significant stress.</w:t>
      </w:r>
    </w:p>
    <w:p w:rsidR="00000000" w:rsidDel="00000000" w:rsidP="00000000" w:rsidRDefault="00000000" w:rsidRPr="00000000" w14:paraId="0000002B">
      <w:pPr>
        <w:numPr>
          <w:ilvl w:val="0"/>
          <w:numId w:val="3"/>
        </w:numPr>
        <w:spacing w:after="24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We will offer a debrief and support to the staff member who received the initial allegation.</w:t>
      </w:r>
    </w:p>
    <w:p w:rsidR="00000000" w:rsidDel="00000000" w:rsidP="00000000" w:rsidRDefault="00000000" w:rsidRPr="00000000" w14:paraId="0000002C">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e5lum9kvxlsf" w:id="11"/>
      <w:bookmarkEnd w:id="11"/>
      <w:r w:rsidDel="00000000" w:rsidR="00000000" w:rsidRPr="00000000">
        <w:rPr>
          <w:rFonts w:ascii="Courier New" w:cs="Courier New" w:eastAsia="Courier New" w:hAnsi="Courier New"/>
          <w:b w:val="1"/>
          <w:bCs w:val="1"/>
          <w:color w:val="000000"/>
          <w:sz w:val="26"/>
          <w:szCs w:val="26"/>
          <w:rtl w:val="0"/>
        </w:rPr>
        <w:t xml:space="preserve">Outcomes and Follow-Up</w:t>
      </w:r>
    </w:p>
    <w:p w:rsidR="00000000" w:rsidDel="00000000" w:rsidP="00000000" w:rsidRDefault="00000000" w:rsidRPr="00000000" w14:paraId="0000002D">
      <w:pPr>
        <w:numPr>
          <w:ilvl w:val="0"/>
          <w:numId w:val="1"/>
        </w:numPr>
        <w:spacing w:after="0" w:before="240" w:lineRule="auto"/>
        <w:ind w:left="720" w:hanging="360"/>
        <w:rPr/>
      </w:pPr>
      <w:r w:rsidDel="00000000" w:rsidR="00000000" w:rsidRPr="00000000">
        <w:rPr>
          <w:rFonts w:ascii="Courier New" w:cs="Courier New" w:eastAsia="Courier New" w:hAnsi="Courier New"/>
          <w:b w:val="1"/>
          <w:bCs w:val="1"/>
          <w:rtl w:val="0"/>
        </w:rPr>
        <w:t xml:space="preserve">Substantiated:</w:t>
      </w:r>
      <w:r w:rsidDel="00000000" w:rsidR="00000000" w:rsidRPr="00000000">
        <w:rPr>
          <w:rFonts w:ascii="Courier New" w:cs="Courier New" w:eastAsia="Courier New" w:hAnsi="Courier New"/>
          <w:rtl w:val="0"/>
        </w:rPr>
        <w:t xml:space="preserve"> If the allegation is substantiated, appropriate disciplinary action will be taken, and a referral will be made to the Disclosure and Barring Service (DBS).</w:t>
      </w:r>
      <w:r w:rsidDel="00000000" w:rsidR="00000000" w:rsidRPr="00000000">
        <w:rPr>
          <w:rtl w:val="0"/>
        </w:rPr>
      </w:r>
    </w:p>
    <w:p w:rsidR="00000000" w:rsidDel="00000000" w:rsidP="00000000" w:rsidRDefault="00000000" w:rsidRPr="00000000" w14:paraId="0000002E">
      <w:pPr>
        <w:numPr>
          <w:ilvl w:val="0"/>
          <w:numId w:val="1"/>
        </w:numPr>
        <w:spacing w:after="240" w:before="0" w:lineRule="auto"/>
        <w:ind w:left="720" w:hanging="360"/>
        <w:rPr/>
      </w:pPr>
      <w:r w:rsidDel="00000000" w:rsidR="00000000" w:rsidRPr="00000000">
        <w:rPr>
          <w:rFonts w:ascii="Courier New" w:cs="Courier New" w:eastAsia="Courier New" w:hAnsi="Courier New"/>
          <w:b w:val="1"/>
          <w:bCs w:val="1"/>
          <w:rtl w:val="0"/>
        </w:rPr>
        <w:t xml:space="preserve">Unsubstantiated or False:</w:t>
      </w:r>
      <w:r w:rsidDel="00000000" w:rsidR="00000000" w:rsidRPr="00000000">
        <w:rPr>
          <w:rFonts w:ascii="Courier New" w:cs="Courier New" w:eastAsia="Courier New" w:hAnsi="Courier New"/>
          <w:rtl w:val="0"/>
        </w:rPr>
        <w:t xml:space="preserve"> If the allegation is found to be unsubstantiated or malicious, a plan will be put in place to support the accused staff member. Malicious allegations made by a staff member will be addressed through our disciplinary procedure.</w:t>
      </w:r>
    </w:p>
    <w:p w:rsidR="00000000" w:rsidDel="00000000" w:rsidP="00000000" w:rsidRDefault="00000000" w:rsidRPr="00000000" w14:paraId="0000002F">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8wpnhrfvuqxy" w:id="12"/>
      <w:bookmarkEnd w:id="12"/>
      <w:r w:rsidDel="00000000" w:rsidR="00000000" w:rsidRPr="00000000">
        <w:rPr>
          <w:rFonts w:ascii="Courier New" w:cs="Courier New" w:eastAsia="Courier New" w:hAnsi="Courier New"/>
          <w:b w:val="1"/>
          <w:bCs w:val="1"/>
          <w:color w:val="000000"/>
          <w:sz w:val="26"/>
          <w:szCs w:val="26"/>
          <w:rtl w:val="0"/>
        </w:rPr>
        <w:t xml:space="preserve">Confidentiality and Record Keeping</w:t>
      </w:r>
    </w:p>
    <w:p w:rsidR="00000000" w:rsidDel="00000000" w:rsidP="00000000" w:rsidRDefault="00000000" w:rsidRPr="00000000" w14:paraId="00000030">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All records relating to an allegation will be held securely and confidentially by the DSL. Access will be strictly limited. Records will be retained in accordance with our Data Protection and Record Retention Policies.</w:t>
      </w:r>
    </w:p>
    <w:p w:rsidR="00000000" w:rsidDel="00000000" w:rsidP="00000000" w:rsidRDefault="00000000" w:rsidRPr="00000000" w14:paraId="00000031">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dfu81oj9t3ov" w:id="13"/>
      <w:bookmarkEnd w:id="13"/>
      <w:r w:rsidDel="00000000" w:rsidR="00000000" w:rsidRPr="00000000">
        <w:rPr>
          <w:rFonts w:ascii="Courier New" w:cs="Courier New" w:eastAsia="Courier New" w:hAnsi="Courier New"/>
          <w:b w:val="1"/>
          <w:bCs w:val="1"/>
          <w:color w:val="000000"/>
          <w:sz w:val="26"/>
          <w:szCs w:val="26"/>
          <w:rtl w:val="0"/>
        </w:rPr>
        <w:t xml:space="preserve">Policy Review</w:t>
      </w:r>
    </w:p>
    <w:p w:rsidR="00000000" w:rsidDel="00000000" w:rsidP="00000000" w:rsidRDefault="00000000" w:rsidRPr="00000000" w14:paraId="00000032">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This policy will be reviewed regularly to ensure it is compliant with the latest statutory guidance and best practice.</w:t>
      </w:r>
    </w:p>
    <w:p w:rsidR="00000000" w:rsidDel="00000000" w:rsidP="00000000" w:rsidRDefault="00000000" w:rsidRPr="00000000" w14:paraId="00000033">
      <w:pPr>
        <w:pStyle w:val="Heading2"/>
        <w:keepNext w:val="0"/>
        <w:keepLines w:val="0"/>
        <w:widowControl w:val="0"/>
        <w:spacing w:before="480" w:line="240" w:lineRule="auto"/>
        <w:rPr>
          <w:b w:val="1"/>
          <w:bCs w:val="1"/>
          <w:sz w:val="36"/>
          <w:szCs w:val="36"/>
        </w:rPr>
      </w:pPr>
      <w:r w:rsidDel="00000000" w:rsidR="00000000" w:rsidRPr="00000000">
        <w:rPr>
          <w:rFonts w:ascii="Courier New" w:cs="Courier New" w:eastAsia="Courier New" w:hAnsi="Courier New"/>
          <w:b w:val="1"/>
          <w:bCs w:val="1"/>
          <w:sz w:val="36"/>
          <w:szCs w:val="36"/>
          <w:rtl w:val="0"/>
        </w:rPr>
        <w:t xml:space="preserve">Policy Review Log:</w:t>
      </w:r>
      <w:r w:rsidDel="00000000" w:rsidR="00000000" w:rsidRPr="00000000">
        <w:rPr>
          <w:rtl w:val="0"/>
        </w:rPr>
      </w:r>
    </w:p>
    <w:tbl>
      <w:tblPr>
        <w:tblStyle w:val="Table1"/>
        <w:tblW w:w="8739.0" w:type="dxa"/>
        <w:jc w:val="left"/>
        <w:tblLayout w:type="fixed"/>
        <w:tblLook w:val="0400"/>
      </w:tblPr>
      <w:tblGrid>
        <w:gridCol w:w="3397"/>
        <w:gridCol w:w="3133"/>
        <w:gridCol w:w="2209"/>
        <w:tblGridChange w:id="0">
          <w:tblGrid>
            <w:gridCol w:w="3397"/>
            <w:gridCol w:w="3133"/>
            <w:gridCol w:w="220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34">
            <w:pPr>
              <w:spacing w:after="120" w:before="120"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b w:val="1"/>
                <w:bCs w:val="1"/>
                <w:color w:val="1f1f1f"/>
                <w:rtl w:val="0"/>
              </w:rPr>
              <w:t xml:space="preserve">Date Review Carried Out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35">
            <w:pPr>
              <w:spacing w:after="120" w:before="120"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b w:val="1"/>
                <w:bCs w:val="1"/>
                <w:color w:val="1f1f1f"/>
                <w:rtl w:val="0"/>
              </w:rPr>
              <w:t xml:space="preserve">Changes Made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36">
            <w:pPr>
              <w:spacing w:after="120" w:before="120"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b w:val="1"/>
                <w:bCs w:val="1"/>
                <w:color w:val="1f1f1f"/>
                <w:rtl w:val="0"/>
              </w:rPr>
              <w:t xml:space="preserve">Manager’s Name</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color w:val="1f1f1f"/>
                <w:rtl w:val="0"/>
              </w:rPr>
              <w:t xml:space="preserve">18/04/2026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38">
            <w:pPr>
              <w:spacing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color w:val="1f1f1f"/>
                <w:rtl w:val="0"/>
              </w:rPr>
              <w:t xml:space="preserve">Initial Draft Review.</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39">
            <w:pPr>
              <w:spacing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color w:val="1f1f1f"/>
                <w:rtl w:val="0"/>
              </w:rPr>
              <w:t xml:space="preserve">S Aldous</w:t>
            </w:r>
            <w:r w:rsidDel="00000000" w:rsidR="00000000" w:rsidRPr="00000000">
              <w:rPr>
                <w:rtl w:val="0"/>
              </w:rPr>
            </w:r>
          </w:p>
        </w:tc>
      </w:tr>
    </w:tbl>
    <w:p w:rsidR="00000000" w:rsidDel="00000000" w:rsidP="00000000" w:rsidRDefault="00000000" w:rsidRPr="00000000" w14:paraId="0000003A">
      <w:pPr>
        <w:pStyle w:val="Heading2"/>
        <w:keepNext w:val="0"/>
        <w:keepLines w:val="0"/>
        <w:widowControl w:val="0"/>
        <w:spacing w:before="0" w:line="275" w:lineRule="auto"/>
        <w:rPr>
          <w:rFonts w:ascii="Courier New" w:cs="Courier New" w:eastAsia="Courier New" w:hAnsi="Courier New"/>
        </w:rPr>
      </w:pPr>
      <w:bookmarkStart w:colFirst="0" w:colLast="0" w:name="_g3uuhbec8gfc" w:id="14"/>
      <w:bookmarkEnd w:id="14"/>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Style w:val="Heading3"/>
      <w:keepNext w:val="0"/>
      <w:keepLines w:val="0"/>
      <w:spacing w:before="280" w:lineRule="auto"/>
      <w:jc w:val="center"/>
      <w:rPr/>
    </w:pPr>
    <w:bookmarkStart w:colFirst="0" w:colLast="0" w:name="_17xo63gkon7g" w:id="15"/>
    <w:bookmarkEnd w:id="15"/>
    <w:r w:rsidDel="00000000" w:rsidR="00000000" w:rsidRPr="00000000">
      <w:rPr>
        <w:b w:val="1"/>
        <w:bCs w:val="1"/>
        <w:color w:val="000000"/>
        <w:sz w:val="26"/>
        <w:szCs w:val="26"/>
      </w:rPr>
      <w:drawing>
        <wp:inline distB="114300" distT="114300" distL="114300" distR="114300">
          <wp:extent cx="1204913" cy="120291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04913" cy="120291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